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98A5" w14:textId="002FA0B3" w:rsidR="00B73627" w:rsidRPr="00417B3B" w:rsidRDefault="00513244" w:rsidP="00F07A2A">
      <w:pPr>
        <w:tabs>
          <w:tab w:val="right" w:pos="10224"/>
        </w:tabs>
        <w:outlineLvl w:val="0"/>
        <w:rPr>
          <w:rFonts w:ascii="Calibri" w:hAnsi="Calibri"/>
          <w:b/>
          <w:i/>
          <w:smallCaps/>
          <w:sz w:val="48"/>
          <w:szCs w:val="48"/>
        </w:rPr>
      </w:pPr>
      <w:r w:rsidRPr="00417B3B">
        <w:rPr>
          <w:rFonts w:ascii="Calibri" w:hAnsi="Calibri"/>
          <w:b/>
          <w:i/>
          <w:noProof/>
          <w:sz w:val="48"/>
          <w:szCs w:val="48"/>
        </w:rPr>
        <mc:AlternateContent>
          <mc:Choice Requires="wps">
            <w:drawing>
              <wp:anchor distT="0" distB="0" distL="114300" distR="114300" simplePos="0" relativeHeight="251659264" behindDoc="1" locked="0" layoutInCell="1" allowOverlap="1" wp14:anchorId="221B05B6" wp14:editId="3E34A588">
                <wp:simplePos x="0" y="0"/>
                <wp:positionH relativeFrom="column">
                  <wp:posOffset>4669155</wp:posOffset>
                </wp:positionH>
                <wp:positionV relativeFrom="paragraph">
                  <wp:posOffset>-53340</wp:posOffset>
                </wp:positionV>
                <wp:extent cx="2235200" cy="673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6C97" w14:textId="3E302FF3" w:rsidR="00595804" w:rsidRPr="00417B3B" w:rsidRDefault="00595804" w:rsidP="00B73627">
                            <w:pPr>
                              <w:jc w:val="right"/>
                              <w:rPr>
                                <w:rFonts w:ascii="Calibri" w:hAnsi="Calibri"/>
                                <w:b/>
                              </w:rPr>
                            </w:pPr>
                            <w:r w:rsidRPr="00417B3B">
                              <w:rPr>
                                <w:rFonts w:ascii="Calibri" w:hAnsi="Calibri"/>
                                <w:b/>
                              </w:rPr>
                              <w:t>Redeemer Bible Church</w:t>
                            </w:r>
                          </w:p>
                          <w:p w14:paraId="62599A98" w14:textId="77777777" w:rsidR="00595804" w:rsidRPr="00417B3B" w:rsidRDefault="00595804" w:rsidP="00B73627">
                            <w:pPr>
                              <w:jc w:val="right"/>
                              <w:rPr>
                                <w:rFonts w:ascii="Calibri" w:hAnsi="Calibri"/>
                                <w:sz w:val="20"/>
                                <w:szCs w:val="20"/>
                              </w:rPr>
                            </w:pPr>
                            <w:r w:rsidRPr="00417B3B">
                              <w:rPr>
                                <w:rFonts w:ascii="Calibri" w:hAnsi="Calibri"/>
                                <w:sz w:val="20"/>
                                <w:szCs w:val="20"/>
                              </w:rPr>
                              <w:t>Speaker: Jon Benzinger</w:t>
                            </w:r>
                          </w:p>
                          <w:p w14:paraId="228CACD6" w14:textId="640B2E2D" w:rsidR="00595804" w:rsidRPr="00417B3B" w:rsidRDefault="00595804" w:rsidP="00B73627">
                            <w:pPr>
                              <w:jc w:val="right"/>
                              <w:rPr>
                                <w:rFonts w:ascii="Calibri" w:hAnsi="Calibri"/>
                                <w:sz w:val="20"/>
                                <w:szCs w:val="20"/>
                              </w:rPr>
                            </w:pPr>
                            <w:r>
                              <w:rPr>
                                <w:rFonts w:ascii="Calibri" w:hAnsi="Calibri"/>
                                <w:sz w:val="20"/>
                                <w:szCs w:val="20"/>
                              </w:rPr>
                              <w:t>February 11,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7.65pt;margin-top:-4.15pt;width:176pt;height: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" filled="f" stroked="f">
                <v:textbox inset=",7.2pt,,7.2pt">
                  <w:txbxContent>
                    <w:p w14:paraId="34B36C97" w14:textId="3E302FF3" w:rsidR="00595804" w:rsidRPr="00417B3B" w:rsidRDefault="00595804" w:rsidP="00B73627">
                      <w:pPr>
                        <w:jc w:val="right"/>
                        <w:rPr>
                          <w:rFonts w:ascii="Calibri" w:hAnsi="Calibri"/>
                          <w:b/>
                        </w:rPr>
                      </w:pPr>
                      <w:r w:rsidRPr="00417B3B">
                        <w:rPr>
                          <w:rFonts w:ascii="Calibri" w:hAnsi="Calibri"/>
                          <w:b/>
                        </w:rPr>
                        <w:t>Redeemer Bible Church</w:t>
                      </w:r>
                    </w:p>
                    <w:p w14:paraId="62599A98" w14:textId="77777777" w:rsidR="00595804" w:rsidRPr="00417B3B" w:rsidRDefault="00595804" w:rsidP="00B73627">
                      <w:pPr>
                        <w:jc w:val="right"/>
                        <w:rPr>
                          <w:rFonts w:ascii="Calibri" w:hAnsi="Calibri"/>
                          <w:sz w:val="20"/>
                          <w:szCs w:val="20"/>
                        </w:rPr>
                      </w:pPr>
                      <w:r w:rsidRPr="00417B3B">
                        <w:rPr>
                          <w:rFonts w:ascii="Calibri" w:hAnsi="Calibri"/>
                          <w:sz w:val="20"/>
                          <w:szCs w:val="20"/>
                        </w:rPr>
                        <w:t xml:space="preserve">Speaker: Jon </w:t>
                      </w:r>
                      <w:proofErr w:type="spellStart"/>
                      <w:r w:rsidRPr="00417B3B">
                        <w:rPr>
                          <w:rFonts w:ascii="Calibri" w:hAnsi="Calibri"/>
                          <w:sz w:val="20"/>
                          <w:szCs w:val="20"/>
                        </w:rPr>
                        <w:t>Benzinger</w:t>
                      </w:r>
                      <w:proofErr w:type="spellEnd"/>
                    </w:p>
                    <w:p w14:paraId="228CACD6" w14:textId="640B2E2D" w:rsidR="00595804" w:rsidRPr="00417B3B" w:rsidRDefault="00595804" w:rsidP="00B73627">
                      <w:pPr>
                        <w:jc w:val="right"/>
                        <w:rPr>
                          <w:rFonts w:ascii="Calibri" w:hAnsi="Calibri"/>
                          <w:sz w:val="20"/>
                          <w:szCs w:val="20"/>
                        </w:rPr>
                      </w:pPr>
                      <w:r>
                        <w:rPr>
                          <w:rFonts w:ascii="Calibri" w:hAnsi="Calibri"/>
                          <w:sz w:val="20"/>
                          <w:szCs w:val="20"/>
                        </w:rPr>
                        <w:t>February 11, 2018</w:t>
                      </w:r>
                    </w:p>
                  </w:txbxContent>
                </v:textbox>
              </v:shape>
            </w:pict>
          </mc:Fallback>
        </mc:AlternateContent>
      </w:r>
      <w:r w:rsidR="006F2B43" w:rsidRPr="00417B3B">
        <w:rPr>
          <w:rFonts w:ascii="Calibri" w:hAnsi="Calibri"/>
          <w:b/>
          <w:i/>
          <w:sz w:val="48"/>
          <w:szCs w:val="48"/>
        </w:rPr>
        <w:t xml:space="preserve">The Book of </w:t>
      </w:r>
      <w:r w:rsidR="00D31E2F" w:rsidRPr="00417B3B">
        <w:rPr>
          <w:rFonts w:ascii="Calibri" w:hAnsi="Calibri"/>
          <w:b/>
          <w:i/>
          <w:sz w:val="48"/>
          <w:szCs w:val="48"/>
        </w:rPr>
        <w:t>Galatians</w:t>
      </w:r>
    </w:p>
    <w:p w14:paraId="1DC4CDE1" w14:textId="495BE30F" w:rsidR="00B73627" w:rsidRPr="00417B3B" w:rsidRDefault="00435CBF" w:rsidP="00B73627">
      <w:pPr>
        <w:pBdr>
          <w:bottom w:val="thinThickSmallGap" w:sz="24" w:space="1" w:color="auto"/>
        </w:pBdr>
        <w:tabs>
          <w:tab w:val="left" w:pos="1800"/>
        </w:tabs>
        <w:ind w:right="-486"/>
        <w:rPr>
          <w:rFonts w:ascii="Calibri" w:hAnsi="Calibri"/>
          <w:sz w:val="23"/>
          <w:szCs w:val="23"/>
        </w:rPr>
      </w:pPr>
      <w:r w:rsidRPr="00435CBF">
        <w:rPr>
          <w:rFonts w:ascii="Calibri" w:hAnsi="Calibri"/>
          <w:smallCaps/>
        </w:rPr>
        <w:t>Doubting God’s</w:t>
      </w:r>
      <w:r>
        <w:rPr>
          <w:rFonts w:ascii="Calibri" w:hAnsi="Calibri"/>
          <w:smallCaps/>
        </w:rPr>
        <w:t xml:space="preserve"> Acceptance Depends on Obedience</w:t>
      </w:r>
      <w:r w:rsidR="00BF352F" w:rsidRPr="00435CBF">
        <w:rPr>
          <w:rFonts w:ascii="Calibri" w:hAnsi="Calibri"/>
          <w:smallCaps/>
        </w:rPr>
        <w:t xml:space="preserve"> </w:t>
      </w:r>
      <w:r w:rsidR="006F2B43" w:rsidRPr="00417B3B">
        <w:rPr>
          <w:rFonts w:ascii="Calibri" w:hAnsi="Calibri"/>
          <w:smallCaps/>
        </w:rPr>
        <w:t>(</w:t>
      </w:r>
      <w:r w:rsidR="006F2B43" w:rsidRPr="00417B3B">
        <w:rPr>
          <w:rFonts w:ascii="Calibri" w:hAnsi="Calibri"/>
          <w:sz w:val="23"/>
          <w:szCs w:val="23"/>
        </w:rPr>
        <w:t>Gal</w:t>
      </w:r>
      <w:r w:rsidR="00465174" w:rsidRPr="00417B3B">
        <w:rPr>
          <w:rFonts w:ascii="Calibri" w:hAnsi="Calibri"/>
          <w:sz w:val="23"/>
          <w:szCs w:val="23"/>
        </w:rPr>
        <w:t>atians</w:t>
      </w:r>
      <w:r w:rsidR="006F2B43" w:rsidRPr="00417B3B">
        <w:rPr>
          <w:rFonts w:ascii="Calibri" w:hAnsi="Calibri"/>
          <w:sz w:val="23"/>
          <w:szCs w:val="23"/>
        </w:rPr>
        <w:t xml:space="preserve"> </w:t>
      </w:r>
      <w:r w:rsidR="00F07A2A">
        <w:rPr>
          <w:rFonts w:ascii="Calibri" w:hAnsi="Calibri"/>
          <w:smallCaps/>
        </w:rPr>
        <w:t>3:10-14</w:t>
      </w:r>
      <w:r w:rsidR="006F2B43" w:rsidRPr="00417B3B">
        <w:rPr>
          <w:rFonts w:ascii="Calibri" w:hAnsi="Calibri"/>
          <w:smallCaps/>
        </w:rPr>
        <w:t>)</w:t>
      </w:r>
    </w:p>
    <w:p w14:paraId="281A8566" w14:textId="3BBD3816" w:rsidR="001A1264" w:rsidRPr="00D4564E" w:rsidRDefault="00D4564E" w:rsidP="00D4564E">
      <w:pPr>
        <w:ind w:left="90" w:right="-486"/>
        <w:jc w:val="center"/>
        <w:rPr>
          <w:rFonts w:ascii="Arial Narrow" w:hAnsi="Arial Narrow"/>
          <w:i/>
          <w:sz w:val="16"/>
          <w:szCs w:val="16"/>
        </w:rPr>
      </w:pPr>
      <w:r w:rsidRPr="00D4564E">
        <w:rPr>
          <w:rFonts w:ascii="Arial Narrow" w:hAnsi="Arial Narrow"/>
          <w:i/>
          <w:sz w:val="16"/>
          <w:szCs w:val="16"/>
        </w:rPr>
        <w:t>Galatians is a letter Paul</w:t>
      </w:r>
      <w:r>
        <w:rPr>
          <w:rFonts w:ascii="Arial Narrow" w:hAnsi="Arial Narrow"/>
          <w:i/>
          <w:sz w:val="16"/>
          <w:szCs w:val="16"/>
        </w:rPr>
        <w:t xml:space="preserve"> wrote c. </w:t>
      </w:r>
      <w:r w:rsidRPr="00D4564E">
        <w:rPr>
          <w:rFonts w:ascii="Arial Narrow" w:hAnsi="Arial Narrow"/>
          <w:i/>
          <w:sz w:val="16"/>
          <w:szCs w:val="16"/>
        </w:rPr>
        <w:t xml:space="preserve">48-49 AD </w:t>
      </w:r>
      <w:r w:rsidRPr="00D4564E">
        <w:rPr>
          <w:rFonts w:ascii="Arial Narrow" w:hAnsi="Arial Narrow"/>
          <w:i/>
          <w:noProof/>
          <w:sz w:val="16"/>
          <w:szCs w:val="16"/>
        </w:rPr>
        <w:t xml:space="preserve">– </w:t>
      </w:r>
      <w:r w:rsidRPr="00D4564E">
        <w:rPr>
          <w:rFonts w:ascii="Arial Narrow" w:hAnsi="Arial Narrow"/>
          <w:i/>
          <w:sz w:val="16"/>
          <w:szCs w:val="16"/>
        </w:rPr>
        <w:t>Readers: Christians in “Galatia” = Modern Turkey (see Acts 13-14) – Point: Defend the Gospel of Faith in Jesus Alone for Salvation</w:t>
      </w:r>
    </w:p>
    <w:p w14:paraId="1F40DE49" w14:textId="77777777" w:rsidR="008A42E1" w:rsidRPr="009D6D8E" w:rsidRDefault="008A42E1" w:rsidP="005B729F">
      <w:pPr>
        <w:spacing w:after="120"/>
        <w:ind w:right="-306"/>
        <w:rPr>
          <w:rFonts w:ascii="Calibri" w:hAnsi="Calibri"/>
          <w:sz w:val="46"/>
          <w:szCs w:val="46"/>
        </w:rPr>
      </w:pPr>
    </w:p>
    <w:p w14:paraId="10D6A89C" w14:textId="0A91D568" w:rsidR="00D51712" w:rsidRPr="00417B3B" w:rsidRDefault="00D51712" w:rsidP="005B729F">
      <w:pPr>
        <w:ind w:right="-306"/>
        <w:rPr>
          <w:rFonts w:ascii="Calibri" w:hAnsi="Calibri"/>
          <w:b/>
          <w:sz w:val="40"/>
          <w:szCs w:val="40"/>
        </w:rPr>
      </w:pPr>
    </w:p>
    <w:p w14:paraId="160F29B6" w14:textId="605E0121" w:rsidR="00D51712" w:rsidRPr="00417B3B" w:rsidRDefault="00D51712" w:rsidP="00696127">
      <w:pPr>
        <w:tabs>
          <w:tab w:val="left" w:pos="7560"/>
        </w:tabs>
        <w:ind w:right="-306"/>
        <w:rPr>
          <w:rFonts w:ascii="Calibri" w:hAnsi="Calibri"/>
          <w:sz w:val="20"/>
          <w:szCs w:val="20"/>
        </w:rPr>
      </w:pPr>
    </w:p>
    <w:p w14:paraId="48FCB2B7" w14:textId="748AB24A" w:rsidR="001C65E9" w:rsidRPr="00696127" w:rsidRDefault="001C65E9" w:rsidP="001C65E9">
      <w:pPr>
        <w:ind w:right="-306"/>
        <w:rPr>
          <w:rFonts w:ascii="Calibri" w:hAnsi="Calibri"/>
          <w:b/>
          <w:sz w:val="40"/>
          <w:szCs w:val="40"/>
        </w:rPr>
      </w:pPr>
      <w:r>
        <w:rPr>
          <w:rFonts w:ascii="Calibri" w:hAnsi="Calibri"/>
          <w:b/>
          <w:sz w:val="40"/>
          <w:szCs w:val="40"/>
        </w:rPr>
        <w:t xml:space="preserve">1. </w:t>
      </w:r>
      <w:r w:rsidR="00F07A2A">
        <w:rPr>
          <w:rFonts w:ascii="Calibri" w:hAnsi="Calibri"/>
          <w:b/>
          <w:sz w:val="40"/>
          <w:szCs w:val="40"/>
        </w:rPr>
        <w:t>Admit</w:t>
      </w:r>
      <w:r w:rsidR="009667FD">
        <w:rPr>
          <w:rFonts w:ascii="Calibri" w:hAnsi="Calibri"/>
          <w:b/>
          <w:sz w:val="40"/>
          <w:szCs w:val="40"/>
        </w:rPr>
        <w:t xml:space="preserve"> ___</w:t>
      </w:r>
      <w:r w:rsidR="00F07A2A">
        <w:rPr>
          <w:rFonts w:ascii="Calibri" w:hAnsi="Calibri"/>
          <w:b/>
          <w:sz w:val="40"/>
          <w:szCs w:val="40"/>
        </w:rPr>
        <w:t>___________________</w:t>
      </w:r>
      <w:r w:rsidR="009667FD">
        <w:rPr>
          <w:rFonts w:ascii="Calibri" w:hAnsi="Calibri"/>
          <w:b/>
          <w:sz w:val="40"/>
          <w:szCs w:val="40"/>
        </w:rPr>
        <w:t>____</w:t>
      </w:r>
      <w:r>
        <w:rPr>
          <w:rFonts w:ascii="Calibri" w:hAnsi="Calibri"/>
          <w:b/>
          <w:sz w:val="40"/>
          <w:szCs w:val="40"/>
        </w:rPr>
        <w:t>___________________</w:t>
      </w:r>
    </w:p>
    <w:p w14:paraId="2160FDBC" w14:textId="7BF65620" w:rsidR="001C65E9" w:rsidRPr="00105876" w:rsidRDefault="00497AD6" w:rsidP="00F07A2A">
      <w:pPr>
        <w:ind w:right="-306"/>
        <w:jc w:val="right"/>
        <w:rPr>
          <w:rFonts w:ascii="Calibri" w:hAnsi="Calibri"/>
          <w:sz w:val="20"/>
          <w:szCs w:val="20"/>
        </w:rPr>
      </w:pPr>
      <w:r w:rsidRPr="00105876">
        <w:rPr>
          <w:rFonts w:ascii="Calibri" w:hAnsi="Calibri"/>
          <w:sz w:val="20"/>
          <w:szCs w:val="20"/>
        </w:rPr>
        <w:t>(</w:t>
      </w:r>
      <w:r w:rsidR="000F04B5" w:rsidRPr="00105876">
        <w:rPr>
          <w:rFonts w:ascii="Calibri" w:hAnsi="Calibri"/>
          <w:sz w:val="20"/>
          <w:szCs w:val="20"/>
        </w:rPr>
        <w:t>3:1</w:t>
      </w:r>
      <w:r w:rsidR="00F07A2A" w:rsidRPr="00105876">
        <w:rPr>
          <w:rFonts w:ascii="Calibri" w:hAnsi="Calibri"/>
          <w:sz w:val="20"/>
          <w:szCs w:val="20"/>
        </w:rPr>
        <w:t>0</w:t>
      </w:r>
      <w:r w:rsidR="005A4C7E">
        <w:rPr>
          <w:rFonts w:ascii="Calibri" w:hAnsi="Calibri"/>
          <w:sz w:val="20"/>
          <w:szCs w:val="20"/>
        </w:rPr>
        <w:t xml:space="preserve"> &amp; Deut 27:26</w:t>
      </w:r>
      <w:r w:rsidR="001C65E9" w:rsidRPr="00105876">
        <w:rPr>
          <w:rFonts w:ascii="Calibri" w:hAnsi="Calibri"/>
          <w:sz w:val="20"/>
          <w:szCs w:val="20"/>
        </w:rPr>
        <w:t xml:space="preserve">; </w:t>
      </w:r>
      <w:r w:rsidR="00CC5876" w:rsidRPr="00105876">
        <w:rPr>
          <w:rFonts w:ascii="Calibri" w:hAnsi="Calibri"/>
          <w:sz w:val="20"/>
          <w:szCs w:val="20"/>
        </w:rPr>
        <w:t>Gal 1:8-9, Rom 4:15</w:t>
      </w:r>
      <w:r w:rsidR="00105876" w:rsidRPr="00105876">
        <w:rPr>
          <w:rFonts w:ascii="Calibri" w:hAnsi="Calibri"/>
          <w:sz w:val="20"/>
          <w:szCs w:val="20"/>
        </w:rPr>
        <w:t xml:space="preserve">, James 2:10, </w:t>
      </w:r>
      <w:r w:rsidR="005D4262">
        <w:rPr>
          <w:rFonts w:ascii="Calibri" w:hAnsi="Calibri"/>
          <w:sz w:val="20"/>
          <w:szCs w:val="20"/>
        </w:rPr>
        <w:t>[</w:t>
      </w:r>
      <w:r w:rsidR="00105876" w:rsidRPr="00105876">
        <w:rPr>
          <w:rFonts w:ascii="Calibri" w:hAnsi="Calibri"/>
          <w:sz w:val="20"/>
          <w:szCs w:val="20"/>
        </w:rPr>
        <w:t xml:space="preserve">Deut </w:t>
      </w:r>
      <w:r w:rsidR="00105876" w:rsidRPr="00105876">
        <w:rPr>
          <w:rFonts w:ascii="Calibri" w:hAnsi="Calibri"/>
          <w:sz w:val="20"/>
          <w:szCs w:val="20"/>
          <w:lang w:bidi="x-none"/>
        </w:rPr>
        <w:t>27:1; 28:1, 15; 29:29; 30:2, 8</w:t>
      </w:r>
      <w:r w:rsidR="005D4262">
        <w:rPr>
          <w:rFonts w:ascii="Calibri" w:hAnsi="Calibri"/>
          <w:sz w:val="20"/>
          <w:szCs w:val="20"/>
          <w:lang w:bidi="x-none"/>
        </w:rPr>
        <w:t>],</w:t>
      </w:r>
      <w:r w:rsidR="00F74C02">
        <w:rPr>
          <w:rFonts w:ascii="Calibri" w:hAnsi="Calibri"/>
          <w:sz w:val="20"/>
          <w:szCs w:val="20"/>
          <w:lang w:bidi="x-none"/>
        </w:rPr>
        <w:t xml:space="preserve"> </w:t>
      </w:r>
      <w:r w:rsidR="00E87E26">
        <w:rPr>
          <w:rFonts w:ascii="Calibri" w:hAnsi="Calibri"/>
          <w:sz w:val="20"/>
          <w:szCs w:val="20"/>
          <w:lang w:bidi="x-none"/>
        </w:rPr>
        <w:t>Matt 5:48</w:t>
      </w:r>
      <w:r w:rsidR="001C65E9" w:rsidRPr="00105876">
        <w:rPr>
          <w:rFonts w:ascii="Calibri" w:hAnsi="Calibri"/>
          <w:sz w:val="20"/>
          <w:szCs w:val="20"/>
        </w:rPr>
        <w:t>)</w:t>
      </w:r>
    </w:p>
    <w:p w14:paraId="20F2D450" w14:textId="77777777" w:rsidR="001C65E9" w:rsidRPr="00A1105D" w:rsidRDefault="001C65E9" w:rsidP="001C65E9">
      <w:pPr>
        <w:ind w:right="-306"/>
        <w:rPr>
          <w:rFonts w:ascii="Calibri" w:hAnsi="Calibri"/>
          <w:sz w:val="40"/>
          <w:szCs w:val="40"/>
        </w:rPr>
      </w:pPr>
    </w:p>
    <w:p w14:paraId="5EBFF811" w14:textId="50867F5C" w:rsidR="00D51712" w:rsidRPr="00A1105D" w:rsidRDefault="00D51712" w:rsidP="005B729F">
      <w:pPr>
        <w:ind w:right="-306"/>
        <w:rPr>
          <w:rFonts w:ascii="Calibri" w:hAnsi="Calibri"/>
          <w:b/>
          <w:i/>
          <w:sz w:val="32"/>
          <w:szCs w:val="32"/>
        </w:rPr>
      </w:pPr>
    </w:p>
    <w:p w14:paraId="7D9A5DE7" w14:textId="77777777" w:rsidR="0014118A" w:rsidRPr="00A1105D" w:rsidRDefault="0014118A" w:rsidP="0014118A">
      <w:pPr>
        <w:ind w:right="-306"/>
        <w:rPr>
          <w:rFonts w:ascii="Calibri" w:hAnsi="Calibri"/>
        </w:rPr>
      </w:pPr>
    </w:p>
    <w:p w14:paraId="059C92EC" w14:textId="4943A001" w:rsidR="00D51712" w:rsidRPr="00A1105D" w:rsidRDefault="00D51712" w:rsidP="005B729F">
      <w:pPr>
        <w:ind w:right="-306"/>
        <w:rPr>
          <w:rFonts w:ascii="Calibri" w:hAnsi="Calibri"/>
        </w:rPr>
      </w:pPr>
    </w:p>
    <w:p w14:paraId="62BD2D0B" w14:textId="23C1ABF1" w:rsidR="00D51712" w:rsidRPr="00A1105D" w:rsidRDefault="00D51712" w:rsidP="005B729F">
      <w:pPr>
        <w:ind w:right="-306"/>
        <w:rPr>
          <w:rFonts w:ascii="Calibri" w:hAnsi="Calibri"/>
          <w:b/>
          <w:sz w:val="32"/>
          <w:szCs w:val="32"/>
        </w:rPr>
      </w:pPr>
    </w:p>
    <w:p w14:paraId="20CA8A44" w14:textId="77777777" w:rsidR="0014118A" w:rsidRPr="00A1105D" w:rsidRDefault="0014118A" w:rsidP="0014118A">
      <w:pPr>
        <w:ind w:right="-306"/>
        <w:rPr>
          <w:rFonts w:ascii="Calibri" w:hAnsi="Calibri"/>
        </w:rPr>
      </w:pPr>
    </w:p>
    <w:p w14:paraId="651BF444" w14:textId="77777777" w:rsidR="00312B73" w:rsidRPr="00A1105D" w:rsidRDefault="00312B73" w:rsidP="005B729F">
      <w:pPr>
        <w:ind w:right="-306"/>
        <w:rPr>
          <w:rFonts w:ascii="Calibri" w:hAnsi="Calibri"/>
        </w:rPr>
      </w:pPr>
    </w:p>
    <w:p w14:paraId="74BEA65E" w14:textId="57EDF3C6" w:rsidR="00312B73" w:rsidRPr="00A1105D" w:rsidRDefault="00312B73" w:rsidP="005B729F">
      <w:pPr>
        <w:ind w:right="-306"/>
        <w:rPr>
          <w:rFonts w:ascii="Calibri" w:hAnsi="Calibri"/>
          <w:b/>
          <w:sz w:val="32"/>
          <w:szCs w:val="32"/>
        </w:rPr>
      </w:pPr>
    </w:p>
    <w:p w14:paraId="000778FE" w14:textId="7BA37EE0" w:rsidR="001C65E9" w:rsidRPr="00A1105D" w:rsidRDefault="001C65E9" w:rsidP="001C65E9">
      <w:pPr>
        <w:ind w:right="-306"/>
        <w:rPr>
          <w:rFonts w:ascii="Calibri" w:hAnsi="Calibri"/>
          <w:b/>
          <w:sz w:val="40"/>
          <w:szCs w:val="40"/>
        </w:rPr>
      </w:pPr>
      <w:r w:rsidRPr="00A1105D">
        <w:rPr>
          <w:rFonts w:ascii="Calibri" w:hAnsi="Calibri"/>
          <w:b/>
          <w:sz w:val="40"/>
          <w:szCs w:val="40"/>
        </w:rPr>
        <w:t xml:space="preserve">2. </w:t>
      </w:r>
      <w:r w:rsidR="00F07A2A">
        <w:rPr>
          <w:rFonts w:ascii="Calibri" w:hAnsi="Calibri"/>
          <w:b/>
          <w:sz w:val="40"/>
          <w:szCs w:val="40"/>
        </w:rPr>
        <w:t>Remove</w:t>
      </w:r>
      <w:r>
        <w:rPr>
          <w:rFonts w:ascii="Calibri" w:hAnsi="Calibri"/>
          <w:b/>
          <w:sz w:val="40"/>
          <w:szCs w:val="40"/>
        </w:rPr>
        <w:t xml:space="preserve"> _</w:t>
      </w:r>
      <w:r w:rsidR="009667FD">
        <w:rPr>
          <w:rFonts w:ascii="Calibri" w:hAnsi="Calibri"/>
          <w:b/>
          <w:sz w:val="40"/>
          <w:szCs w:val="40"/>
        </w:rPr>
        <w:t>__</w:t>
      </w:r>
      <w:r>
        <w:rPr>
          <w:rFonts w:ascii="Calibri" w:hAnsi="Calibri"/>
          <w:b/>
          <w:sz w:val="40"/>
          <w:szCs w:val="40"/>
        </w:rPr>
        <w:t>_____________</w:t>
      </w:r>
      <w:r w:rsidR="00F07A2A">
        <w:rPr>
          <w:rFonts w:ascii="Calibri" w:hAnsi="Calibri"/>
          <w:b/>
          <w:sz w:val="40"/>
          <w:szCs w:val="40"/>
        </w:rPr>
        <w:t>________________</w:t>
      </w:r>
      <w:r>
        <w:rPr>
          <w:rFonts w:ascii="Calibri" w:hAnsi="Calibri"/>
          <w:b/>
          <w:sz w:val="40"/>
          <w:szCs w:val="40"/>
        </w:rPr>
        <w:t>___________</w:t>
      </w:r>
    </w:p>
    <w:p w14:paraId="39B9547B" w14:textId="421EE77C" w:rsidR="001C65E9" w:rsidRPr="00A1105D" w:rsidRDefault="00497AD6" w:rsidP="00F07A2A">
      <w:pPr>
        <w:ind w:right="-216"/>
        <w:jc w:val="right"/>
        <w:rPr>
          <w:rFonts w:ascii="Calibri" w:hAnsi="Calibri"/>
          <w:sz w:val="20"/>
          <w:szCs w:val="20"/>
        </w:rPr>
      </w:pPr>
      <w:r>
        <w:rPr>
          <w:rFonts w:ascii="Calibri" w:hAnsi="Calibri"/>
          <w:sz w:val="20"/>
          <w:szCs w:val="20"/>
        </w:rPr>
        <w:t>(</w:t>
      </w:r>
      <w:r w:rsidR="005A4C7E">
        <w:rPr>
          <w:rFonts w:ascii="Calibri" w:hAnsi="Calibri"/>
          <w:sz w:val="20"/>
          <w:szCs w:val="20"/>
        </w:rPr>
        <w:t>3:11 &amp; Hab 2:4; 3:</w:t>
      </w:r>
      <w:r w:rsidR="00F07A2A">
        <w:rPr>
          <w:rFonts w:ascii="Calibri" w:hAnsi="Calibri"/>
          <w:sz w:val="20"/>
          <w:szCs w:val="20"/>
        </w:rPr>
        <w:t>12</w:t>
      </w:r>
      <w:r w:rsidR="005A4C7E">
        <w:rPr>
          <w:rFonts w:ascii="Calibri" w:hAnsi="Calibri"/>
          <w:sz w:val="20"/>
          <w:szCs w:val="20"/>
        </w:rPr>
        <w:t xml:space="preserve"> &amp; Lev 18:5</w:t>
      </w:r>
      <w:r>
        <w:rPr>
          <w:rFonts w:ascii="Calibri" w:hAnsi="Calibri"/>
          <w:sz w:val="20"/>
          <w:szCs w:val="20"/>
        </w:rPr>
        <w:t xml:space="preserve">; </w:t>
      </w:r>
      <w:r w:rsidR="00D502B0">
        <w:rPr>
          <w:rFonts w:ascii="Calibri" w:hAnsi="Calibri"/>
          <w:sz w:val="20"/>
          <w:szCs w:val="20"/>
        </w:rPr>
        <w:t>Gal 2:16, Rom 3:21-22, Eph 2:8-9</w:t>
      </w:r>
      <w:r w:rsidR="00E611C6">
        <w:rPr>
          <w:rFonts w:ascii="Calibri" w:hAnsi="Calibri"/>
          <w:sz w:val="20"/>
          <w:szCs w:val="20"/>
        </w:rPr>
        <w:t>)</w:t>
      </w:r>
    </w:p>
    <w:p w14:paraId="12165CE0" w14:textId="77777777" w:rsidR="0014118A" w:rsidRPr="00A1105D" w:rsidRDefault="0014118A" w:rsidP="0014118A">
      <w:pPr>
        <w:ind w:right="-306"/>
        <w:rPr>
          <w:rFonts w:ascii="Calibri" w:hAnsi="Calibri"/>
        </w:rPr>
      </w:pPr>
    </w:p>
    <w:p w14:paraId="4E9B437E" w14:textId="77777777" w:rsidR="00D4564E" w:rsidRPr="00A1105D" w:rsidRDefault="00D4564E" w:rsidP="005B729F">
      <w:pPr>
        <w:ind w:right="-306"/>
        <w:rPr>
          <w:rFonts w:ascii="Calibri" w:hAnsi="Calibri"/>
        </w:rPr>
      </w:pPr>
    </w:p>
    <w:p w14:paraId="1C3A1404" w14:textId="5EADC7BF" w:rsidR="00312B73" w:rsidRPr="00A1105D" w:rsidRDefault="00312B73" w:rsidP="005B729F">
      <w:pPr>
        <w:ind w:right="-306"/>
        <w:rPr>
          <w:rFonts w:ascii="Calibri" w:hAnsi="Calibri"/>
          <w:b/>
          <w:sz w:val="32"/>
          <w:szCs w:val="32"/>
        </w:rPr>
      </w:pPr>
    </w:p>
    <w:p w14:paraId="10D47573" w14:textId="115E35DE" w:rsidR="00D51712" w:rsidRPr="00696127" w:rsidRDefault="00D51712" w:rsidP="005B729F">
      <w:pPr>
        <w:ind w:right="-306"/>
        <w:rPr>
          <w:rFonts w:ascii="Calibri" w:hAnsi="Calibri"/>
          <w:sz w:val="40"/>
          <w:szCs w:val="40"/>
        </w:rPr>
      </w:pPr>
    </w:p>
    <w:p w14:paraId="29A13A39" w14:textId="4BD4DBE7" w:rsidR="00696127" w:rsidRPr="005E529B" w:rsidRDefault="00696127" w:rsidP="00696127">
      <w:pPr>
        <w:ind w:right="-306"/>
        <w:rPr>
          <w:rFonts w:ascii="Calibri" w:hAnsi="Calibri"/>
          <w:b/>
          <w:sz w:val="40"/>
          <w:szCs w:val="40"/>
        </w:rPr>
      </w:pPr>
    </w:p>
    <w:p w14:paraId="41AA7DAA" w14:textId="6645482F" w:rsidR="00D51712" w:rsidRPr="00696127" w:rsidRDefault="00D51712" w:rsidP="00696127">
      <w:pPr>
        <w:ind w:right="-306"/>
        <w:rPr>
          <w:rFonts w:ascii="Calibri" w:hAnsi="Calibri"/>
          <w:sz w:val="20"/>
          <w:szCs w:val="20"/>
        </w:rPr>
      </w:pPr>
    </w:p>
    <w:p w14:paraId="3F44656F" w14:textId="77777777" w:rsidR="00D51712" w:rsidRPr="00A1105D" w:rsidRDefault="00D51712" w:rsidP="005B729F">
      <w:pPr>
        <w:ind w:right="-306"/>
        <w:rPr>
          <w:rFonts w:ascii="Calibri" w:hAnsi="Calibri"/>
          <w:sz w:val="40"/>
          <w:szCs w:val="40"/>
        </w:rPr>
      </w:pPr>
    </w:p>
    <w:p w14:paraId="5DCB3798" w14:textId="1EC7D1B0" w:rsidR="00F4022D" w:rsidRPr="001C65E9" w:rsidRDefault="00F4022D" w:rsidP="001C65E9">
      <w:pPr>
        <w:ind w:right="-306"/>
        <w:rPr>
          <w:rFonts w:ascii="Calibri" w:hAnsi="Calibri"/>
        </w:rPr>
      </w:pPr>
    </w:p>
    <w:p w14:paraId="6AE34443" w14:textId="38AF8720" w:rsidR="001C65E9" w:rsidRPr="00A1105D" w:rsidRDefault="001C65E9" w:rsidP="001C65E9">
      <w:pPr>
        <w:ind w:right="-306"/>
        <w:rPr>
          <w:rFonts w:ascii="Calibri" w:hAnsi="Calibri"/>
          <w:b/>
          <w:sz w:val="40"/>
          <w:szCs w:val="40"/>
        </w:rPr>
      </w:pPr>
      <w:r w:rsidRPr="00A1105D">
        <w:rPr>
          <w:rFonts w:ascii="Calibri" w:hAnsi="Calibri"/>
          <w:b/>
          <w:sz w:val="40"/>
          <w:szCs w:val="40"/>
        </w:rPr>
        <w:t xml:space="preserve">3. </w:t>
      </w:r>
      <w:r w:rsidR="00435CBF">
        <w:rPr>
          <w:rFonts w:ascii="Calibri" w:hAnsi="Calibri"/>
          <w:b/>
          <w:sz w:val="40"/>
          <w:szCs w:val="40"/>
        </w:rPr>
        <w:t>Transfer _______</w:t>
      </w:r>
      <w:r>
        <w:rPr>
          <w:rFonts w:ascii="Calibri" w:hAnsi="Calibri"/>
          <w:b/>
          <w:sz w:val="40"/>
          <w:szCs w:val="40"/>
        </w:rPr>
        <w:t>_______</w:t>
      </w:r>
      <w:r w:rsidR="00F07A2A">
        <w:rPr>
          <w:rFonts w:ascii="Calibri" w:hAnsi="Calibri"/>
          <w:b/>
          <w:sz w:val="40"/>
          <w:szCs w:val="40"/>
        </w:rPr>
        <w:t>__________________</w:t>
      </w:r>
      <w:r>
        <w:rPr>
          <w:rFonts w:ascii="Calibri" w:hAnsi="Calibri"/>
          <w:b/>
          <w:sz w:val="40"/>
          <w:szCs w:val="40"/>
        </w:rPr>
        <w:t>___________</w:t>
      </w:r>
    </w:p>
    <w:p w14:paraId="2BBEA24C" w14:textId="31299CC5" w:rsidR="001C65E9" w:rsidRPr="00FF6BE6" w:rsidRDefault="00497AD6" w:rsidP="00F07A2A">
      <w:pPr>
        <w:ind w:right="-216"/>
        <w:jc w:val="right"/>
        <w:rPr>
          <w:rFonts w:ascii="Calibri" w:hAnsi="Calibri"/>
          <w:sz w:val="20"/>
          <w:szCs w:val="20"/>
        </w:rPr>
      </w:pPr>
      <w:r>
        <w:rPr>
          <w:rFonts w:ascii="Calibri" w:hAnsi="Calibri"/>
          <w:sz w:val="20"/>
          <w:szCs w:val="20"/>
        </w:rPr>
        <w:t>(</w:t>
      </w:r>
      <w:r w:rsidR="00F07A2A">
        <w:rPr>
          <w:rFonts w:ascii="Calibri" w:hAnsi="Calibri"/>
          <w:sz w:val="20"/>
          <w:szCs w:val="20"/>
        </w:rPr>
        <w:t>3:13-14</w:t>
      </w:r>
      <w:r w:rsidR="005A4C7E">
        <w:rPr>
          <w:rFonts w:ascii="Calibri" w:hAnsi="Calibri"/>
          <w:sz w:val="20"/>
          <w:szCs w:val="20"/>
        </w:rPr>
        <w:t xml:space="preserve"> &amp; Deut 21:23</w:t>
      </w:r>
      <w:r w:rsidR="00337134">
        <w:rPr>
          <w:rFonts w:ascii="Calibri" w:hAnsi="Calibri"/>
          <w:sz w:val="20"/>
          <w:szCs w:val="20"/>
        </w:rPr>
        <w:t xml:space="preserve">; </w:t>
      </w:r>
      <w:r w:rsidR="002F59B6">
        <w:rPr>
          <w:rFonts w:ascii="Calibri" w:hAnsi="Calibri"/>
          <w:sz w:val="20"/>
          <w:szCs w:val="20"/>
        </w:rPr>
        <w:t>Mark 15:33-34</w:t>
      </w:r>
      <w:r w:rsidR="00DC3B89">
        <w:rPr>
          <w:rFonts w:ascii="Calibri" w:hAnsi="Calibri"/>
          <w:sz w:val="20"/>
          <w:szCs w:val="20"/>
        </w:rPr>
        <w:t>, Eph 1:3</w:t>
      </w:r>
      <w:bookmarkStart w:id="0" w:name="_GoBack"/>
      <w:bookmarkEnd w:id="0"/>
      <w:r>
        <w:rPr>
          <w:rFonts w:ascii="Calibri" w:hAnsi="Calibri"/>
          <w:sz w:val="20"/>
          <w:szCs w:val="20"/>
        </w:rPr>
        <w:t>)</w:t>
      </w:r>
    </w:p>
    <w:p w14:paraId="12D8125F" w14:textId="7E50E7B3" w:rsidR="00050A1C" w:rsidRPr="00595804" w:rsidRDefault="00595804" w:rsidP="001C65E9">
      <w:pPr>
        <w:ind w:right="-306"/>
        <w:rPr>
          <w:rFonts w:ascii="Calibri" w:hAnsi="Calibri"/>
        </w:rPr>
      </w:pPr>
      <w:r w:rsidRPr="00595804">
        <w:rPr>
          <w:rFonts w:ascii="Calibri" w:hAnsi="Calibri"/>
        </w:rPr>
        <w:tab/>
        <w:t>a.</w:t>
      </w:r>
    </w:p>
    <w:p w14:paraId="15F556DF" w14:textId="77777777" w:rsidR="00FF6BE6" w:rsidRPr="00595804" w:rsidRDefault="00FF6BE6" w:rsidP="00FF6BE6">
      <w:pPr>
        <w:ind w:right="-306"/>
        <w:rPr>
          <w:rFonts w:ascii="Calibri" w:hAnsi="Calibri"/>
        </w:rPr>
      </w:pPr>
    </w:p>
    <w:p w14:paraId="46FA9365" w14:textId="00D5CCC5" w:rsidR="00FF6BE6" w:rsidRPr="00595804" w:rsidRDefault="00595804" w:rsidP="001C65E9">
      <w:pPr>
        <w:ind w:right="-306"/>
        <w:rPr>
          <w:rFonts w:ascii="Calibri" w:hAnsi="Calibri"/>
        </w:rPr>
      </w:pPr>
      <w:r w:rsidRPr="00595804">
        <w:rPr>
          <w:rFonts w:ascii="Calibri" w:hAnsi="Calibri"/>
        </w:rPr>
        <w:tab/>
        <w:t>b.</w:t>
      </w:r>
    </w:p>
    <w:p w14:paraId="5D228637" w14:textId="77777777" w:rsidR="00FF6BE6" w:rsidRPr="00595804" w:rsidRDefault="00FF6BE6" w:rsidP="00FF6BE6">
      <w:pPr>
        <w:ind w:right="-306"/>
        <w:rPr>
          <w:rFonts w:ascii="Calibri" w:hAnsi="Calibri"/>
        </w:rPr>
      </w:pPr>
    </w:p>
    <w:p w14:paraId="5E616F60" w14:textId="251D5618" w:rsidR="00FF6BE6" w:rsidRPr="00595804" w:rsidRDefault="00595804" w:rsidP="001C65E9">
      <w:pPr>
        <w:ind w:right="-306"/>
        <w:rPr>
          <w:rFonts w:ascii="Calibri" w:hAnsi="Calibri"/>
        </w:rPr>
      </w:pPr>
      <w:r w:rsidRPr="00595804">
        <w:rPr>
          <w:rFonts w:ascii="Calibri" w:hAnsi="Calibri"/>
        </w:rPr>
        <w:tab/>
        <w:t>c.</w:t>
      </w:r>
    </w:p>
    <w:p w14:paraId="3E53A352" w14:textId="77777777" w:rsidR="00B14E06" w:rsidRPr="00595804" w:rsidRDefault="00B14E06" w:rsidP="00B14E06">
      <w:pPr>
        <w:ind w:right="-306"/>
        <w:rPr>
          <w:rFonts w:ascii="Calibri" w:hAnsi="Calibri"/>
        </w:rPr>
      </w:pPr>
    </w:p>
    <w:p w14:paraId="6843CAA6" w14:textId="717C96DB" w:rsidR="00595804" w:rsidRPr="00595804" w:rsidRDefault="00595804" w:rsidP="00B14E06">
      <w:pPr>
        <w:ind w:right="-306"/>
        <w:rPr>
          <w:rFonts w:ascii="Calibri" w:hAnsi="Calibri"/>
        </w:rPr>
      </w:pPr>
      <w:r w:rsidRPr="00595804">
        <w:rPr>
          <w:rFonts w:ascii="Calibri" w:hAnsi="Calibri"/>
        </w:rPr>
        <w:tab/>
        <w:t>d</w:t>
      </w:r>
    </w:p>
    <w:p w14:paraId="63AB1ECE" w14:textId="77777777" w:rsidR="008D0C38" w:rsidRPr="00595804" w:rsidRDefault="008D0C38" w:rsidP="005B729F">
      <w:pPr>
        <w:ind w:right="-306"/>
        <w:rPr>
          <w:rFonts w:ascii="Calibri" w:hAnsi="Calibri"/>
        </w:rPr>
      </w:pPr>
    </w:p>
    <w:p w14:paraId="76BCA855" w14:textId="53B4477B" w:rsidR="00312B73" w:rsidRPr="00595804" w:rsidRDefault="00595804" w:rsidP="005B729F">
      <w:pPr>
        <w:ind w:right="-306"/>
        <w:rPr>
          <w:rFonts w:ascii="Calibri" w:hAnsi="Calibri"/>
        </w:rPr>
      </w:pPr>
      <w:r w:rsidRPr="00595804">
        <w:rPr>
          <w:rFonts w:ascii="Calibri" w:hAnsi="Calibri"/>
        </w:rPr>
        <w:tab/>
        <w:t xml:space="preserve">e. </w:t>
      </w:r>
    </w:p>
    <w:p w14:paraId="7FE0FEF8" w14:textId="77777777" w:rsidR="00595804" w:rsidRPr="00595804" w:rsidRDefault="00595804" w:rsidP="00595804">
      <w:pPr>
        <w:ind w:right="-306"/>
        <w:rPr>
          <w:rFonts w:ascii="Calibri" w:hAnsi="Calibri"/>
          <w:sz w:val="28"/>
          <w:szCs w:val="28"/>
        </w:rPr>
      </w:pPr>
    </w:p>
    <w:p w14:paraId="3238D3F6" w14:textId="77777777" w:rsidR="008B16AC" w:rsidRPr="00417B3B" w:rsidRDefault="008B16AC" w:rsidP="008B16AC">
      <w:pPr>
        <w:ind w:right="-486"/>
        <w:rPr>
          <w:rFonts w:ascii="Calibri" w:hAnsi="Calibri"/>
          <w:i/>
          <w:sz w:val="16"/>
          <w:szCs w:val="16"/>
        </w:rPr>
      </w:pPr>
      <w:r w:rsidRPr="00417B3B">
        <w:rPr>
          <w:rFonts w:ascii="Calibri" w:hAnsi="Calibri"/>
          <w:i/>
          <w:sz w:val="16"/>
          <w:szCs w:val="16"/>
        </w:rPr>
        <w:t>Our goal every Sunday is that you go home (1) understanding the passage better, (2) having some ideas about how to live the passage &amp; (3) standing in awe of Jesus.</w:t>
      </w:r>
    </w:p>
    <w:p w14:paraId="4822BD50" w14:textId="5088A1B6" w:rsidR="00B73627" w:rsidRPr="00417B3B" w:rsidRDefault="00B73627" w:rsidP="0071364E">
      <w:pPr>
        <w:tabs>
          <w:tab w:val="left" w:pos="360"/>
        </w:tabs>
        <w:ind w:right="144"/>
        <w:rPr>
          <w:rFonts w:ascii="Calibri" w:hAnsi="Calibri"/>
          <w:b/>
          <w:i/>
          <w:sz w:val="40"/>
          <w:szCs w:val="40"/>
        </w:rPr>
      </w:pPr>
      <w:r w:rsidRPr="007F6A36">
        <w:rPr>
          <w:rFonts w:ascii="Calibri" w:hAnsi="Calibri"/>
          <w:b/>
          <w:i/>
          <w:sz w:val="40"/>
          <w:szCs w:val="40"/>
        </w:rPr>
        <w:lastRenderedPageBreak/>
        <w:t>Growth Questions</w:t>
      </w:r>
    </w:p>
    <w:p w14:paraId="21A51BA7" w14:textId="77777777" w:rsidR="00897A36" w:rsidRPr="00367D71" w:rsidRDefault="00897A36" w:rsidP="00897A36">
      <w:pPr>
        <w:tabs>
          <w:tab w:val="left" w:pos="360"/>
        </w:tabs>
        <w:ind w:right="-36"/>
        <w:rPr>
          <w:rFonts w:ascii="Calibri" w:hAnsi="Calibri"/>
          <w:sz w:val="22"/>
          <w:szCs w:val="22"/>
        </w:rPr>
      </w:pPr>
      <w:r w:rsidRPr="00367D71">
        <w:rPr>
          <w:rFonts w:ascii="Calibri" w:hAnsi="Calibri"/>
          <w:sz w:val="22"/>
          <w:szCs w:val="22"/>
        </w:rPr>
        <w:t xml:space="preserve">These questions are to help you apply Sunday’s message to your life and to help others – like </w:t>
      </w:r>
      <w:r>
        <w:rPr>
          <w:rFonts w:ascii="Calibri" w:hAnsi="Calibri"/>
          <w:sz w:val="22"/>
          <w:szCs w:val="22"/>
        </w:rPr>
        <w:t>those</w:t>
      </w:r>
      <w:r w:rsidRPr="00367D71">
        <w:rPr>
          <w:rFonts w:ascii="Calibri" w:hAnsi="Calibri"/>
          <w:sz w:val="22"/>
          <w:szCs w:val="22"/>
        </w:rPr>
        <w:t xml:space="preserve"> in a Growth Group – do the same.  Can being honest and vulnerable about your life be intimidating?  Is it OK to struggle and have real questions?  The answer to both questions is “Yes.”  So, a Growth Group is meant to be a safe place where we help </w:t>
      </w:r>
      <w:r>
        <w:rPr>
          <w:rFonts w:ascii="Calibri" w:hAnsi="Calibri"/>
          <w:sz w:val="22"/>
          <w:szCs w:val="22"/>
        </w:rPr>
        <w:t>people</w:t>
      </w:r>
      <w:r w:rsidRPr="00367D71">
        <w:rPr>
          <w:rFonts w:ascii="Calibri" w:hAnsi="Calibri"/>
          <w:sz w:val="22"/>
          <w:szCs w:val="22"/>
        </w:rPr>
        <w:t xml:space="preserve"> know, love and serve Jesus better.  If you’re not in one, </w:t>
      </w:r>
      <w:r>
        <w:rPr>
          <w:rFonts w:ascii="Calibri" w:hAnsi="Calibri"/>
          <w:sz w:val="22"/>
          <w:szCs w:val="22"/>
        </w:rPr>
        <w:t>fill out a Connection Card &amp; drop it in a giving box</w:t>
      </w:r>
      <w:r w:rsidRPr="00367D71">
        <w:rPr>
          <w:rFonts w:ascii="Calibri" w:hAnsi="Calibri"/>
          <w:sz w:val="22"/>
          <w:szCs w:val="22"/>
        </w:rPr>
        <w:t>.  If you missed this or any message, you can go to our website, iTunes or our youTube page.</w:t>
      </w:r>
    </w:p>
    <w:p w14:paraId="7783348A" w14:textId="77777777" w:rsidR="00B73627" w:rsidRPr="00417B3B" w:rsidRDefault="00B73627" w:rsidP="00C35983">
      <w:pPr>
        <w:tabs>
          <w:tab w:val="left" w:pos="360"/>
        </w:tabs>
        <w:ind w:right="-36"/>
        <w:rPr>
          <w:rFonts w:ascii="Calibri" w:hAnsi="Calibri"/>
        </w:rPr>
      </w:pPr>
    </w:p>
    <w:p w14:paraId="5E48B83E" w14:textId="680E4AED" w:rsidR="00337134" w:rsidRPr="00417B3B" w:rsidRDefault="00F85BDD" w:rsidP="00337134">
      <w:pPr>
        <w:pStyle w:val="ListParagraph"/>
        <w:numPr>
          <w:ilvl w:val="0"/>
          <w:numId w:val="42"/>
        </w:numPr>
        <w:tabs>
          <w:tab w:val="left" w:pos="360"/>
        </w:tabs>
        <w:ind w:left="360" w:right="144"/>
        <w:rPr>
          <w:rFonts w:ascii="Calibri" w:hAnsi="Calibri"/>
          <w:i/>
        </w:rPr>
      </w:pPr>
      <w:r>
        <w:rPr>
          <w:rFonts w:ascii="Calibri" w:hAnsi="Calibri"/>
          <w:i/>
        </w:rPr>
        <w:t>Why do you think Christians are so susceptible to legalism, earning or keeping their salvation by their good works, even after they’ve trusted in Jesus to save them?</w:t>
      </w:r>
    </w:p>
    <w:p w14:paraId="26D113BE" w14:textId="77777777" w:rsidR="00337134" w:rsidRPr="00417B3B" w:rsidRDefault="00337134" w:rsidP="00337134">
      <w:pPr>
        <w:tabs>
          <w:tab w:val="left" w:pos="360"/>
        </w:tabs>
        <w:ind w:right="144"/>
        <w:rPr>
          <w:rFonts w:ascii="Calibri" w:hAnsi="Calibri"/>
          <w:highlight w:val="yellow"/>
        </w:rPr>
      </w:pPr>
    </w:p>
    <w:p w14:paraId="3DEF251C" w14:textId="77777777" w:rsidR="00337134" w:rsidRDefault="00337134" w:rsidP="00337134">
      <w:pPr>
        <w:tabs>
          <w:tab w:val="left" w:pos="360"/>
        </w:tabs>
        <w:ind w:right="144"/>
        <w:rPr>
          <w:rFonts w:ascii="Calibri" w:hAnsi="Calibri"/>
          <w:highlight w:val="yellow"/>
        </w:rPr>
      </w:pPr>
    </w:p>
    <w:p w14:paraId="70B511AC" w14:textId="77777777" w:rsidR="002974A8" w:rsidRPr="00AF0D4D" w:rsidRDefault="002974A8" w:rsidP="002974A8">
      <w:pPr>
        <w:tabs>
          <w:tab w:val="left" w:pos="360"/>
        </w:tabs>
        <w:ind w:right="144"/>
        <w:rPr>
          <w:rFonts w:ascii="Calibri" w:hAnsi="Calibri"/>
          <w:i/>
        </w:rPr>
      </w:pPr>
    </w:p>
    <w:p w14:paraId="1A6F68C8" w14:textId="77777777" w:rsidR="00337134" w:rsidRPr="00417B3B" w:rsidRDefault="00337134" w:rsidP="00337134">
      <w:pPr>
        <w:tabs>
          <w:tab w:val="left" w:pos="360"/>
        </w:tabs>
        <w:ind w:right="144"/>
        <w:rPr>
          <w:rFonts w:ascii="Calibri" w:hAnsi="Calibri"/>
          <w:highlight w:val="yellow"/>
        </w:rPr>
      </w:pPr>
    </w:p>
    <w:p w14:paraId="6CA23CBF" w14:textId="77777777" w:rsidR="00337134" w:rsidRPr="00417B3B" w:rsidRDefault="00337134" w:rsidP="00337134">
      <w:pPr>
        <w:tabs>
          <w:tab w:val="left" w:pos="360"/>
        </w:tabs>
        <w:ind w:right="144"/>
        <w:rPr>
          <w:rFonts w:ascii="Calibri" w:hAnsi="Calibri"/>
          <w:highlight w:val="yellow"/>
        </w:rPr>
      </w:pPr>
    </w:p>
    <w:p w14:paraId="27016DEA" w14:textId="77777777" w:rsidR="00337134" w:rsidRPr="00417B3B" w:rsidRDefault="00337134" w:rsidP="00337134">
      <w:pPr>
        <w:tabs>
          <w:tab w:val="left" w:pos="360"/>
        </w:tabs>
        <w:ind w:right="144"/>
        <w:rPr>
          <w:rFonts w:ascii="Calibri" w:hAnsi="Calibri"/>
          <w:highlight w:val="yellow"/>
        </w:rPr>
      </w:pPr>
    </w:p>
    <w:p w14:paraId="462AD836" w14:textId="5DAC54B7" w:rsidR="00446002" w:rsidRPr="00417B3B" w:rsidRDefault="002974A8" w:rsidP="009F3D90">
      <w:pPr>
        <w:pStyle w:val="ListParagraph"/>
        <w:numPr>
          <w:ilvl w:val="0"/>
          <w:numId w:val="42"/>
        </w:numPr>
        <w:tabs>
          <w:tab w:val="left" w:pos="360"/>
        </w:tabs>
        <w:ind w:left="360" w:right="144"/>
        <w:rPr>
          <w:rFonts w:ascii="Calibri" w:hAnsi="Calibri"/>
        </w:rPr>
      </w:pPr>
      <w:r>
        <w:rPr>
          <w:rFonts w:ascii="Calibri" w:hAnsi="Calibri"/>
          <w:i/>
        </w:rPr>
        <w:t>Why do you think</w:t>
      </w:r>
      <w:r w:rsidR="00F85BDD">
        <w:rPr>
          <w:rFonts w:ascii="Calibri" w:hAnsi="Calibri"/>
          <w:i/>
        </w:rPr>
        <w:t xml:space="preserve"> it</w:t>
      </w:r>
      <w:r>
        <w:rPr>
          <w:rFonts w:ascii="Calibri" w:hAnsi="Calibri"/>
          <w:i/>
        </w:rPr>
        <w:t>’s so</w:t>
      </w:r>
      <w:r w:rsidR="00F85BDD">
        <w:rPr>
          <w:rFonts w:ascii="Calibri" w:hAnsi="Calibri"/>
          <w:i/>
        </w:rPr>
        <w:t xml:space="preserve"> hard to admit that </w:t>
      </w:r>
      <w:r>
        <w:rPr>
          <w:rFonts w:ascii="Calibri" w:hAnsi="Calibri"/>
          <w:i/>
        </w:rPr>
        <w:t xml:space="preserve">apart from Christ </w:t>
      </w:r>
      <w:r w:rsidR="00F85BDD">
        <w:rPr>
          <w:rFonts w:ascii="Calibri" w:hAnsi="Calibri"/>
          <w:i/>
        </w:rPr>
        <w:t>you are cursed by God?  How has God made this truth real to you personally?</w:t>
      </w:r>
    </w:p>
    <w:p w14:paraId="68A34EA1" w14:textId="4507037C" w:rsidR="00825B66" w:rsidRPr="00417B3B" w:rsidRDefault="00825B66" w:rsidP="009F3D90">
      <w:pPr>
        <w:tabs>
          <w:tab w:val="left" w:pos="360"/>
        </w:tabs>
        <w:ind w:right="144"/>
        <w:rPr>
          <w:rFonts w:ascii="Calibri" w:hAnsi="Calibri"/>
        </w:rPr>
      </w:pPr>
    </w:p>
    <w:p w14:paraId="7840BD0F" w14:textId="262EC198" w:rsidR="00304F47" w:rsidRPr="00417B3B" w:rsidRDefault="00304F47" w:rsidP="009F3D90">
      <w:pPr>
        <w:tabs>
          <w:tab w:val="left" w:pos="360"/>
        </w:tabs>
        <w:ind w:right="144"/>
        <w:rPr>
          <w:rFonts w:ascii="Calibri" w:hAnsi="Calibri"/>
        </w:rPr>
      </w:pPr>
    </w:p>
    <w:p w14:paraId="63541AFF" w14:textId="22D474A5" w:rsidR="00E232D1" w:rsidRPr="00417B3B" w:rsidRDefault="00E232D1" w:rsidP="009F3D90">
      <w:pPr>
        <w:tabs>
          <w:tab w:val="left" w:pos="360"/>
        </w:tabs>
        <w:ind w:right="144"/>
        <w:rPr>
          <w:rFonts w:ascii="Calibri" w:hAnsi="Calibri"/>
        </w:rPr>
      </w:pPr>
    </w:p>
    <w:p w14:paraId="7D2B0283" w14:textId="77777777" w:rsidR="002974A8" w:rsidRPr="00AF0D4D" w:rsidRDefault="002974A8" w:rsidP="002974A8">
      <w:pPr>
        <w:tabs>
          <w:tab w:val="left" w:pos="360"/>
        </w:tabs>
        <w:ind w:right="144"/>
        <w:rPr>
          <w:rFonts w:ascii="Calibri" w:hAnsi="Calibri"/>
        </w:rPr>
      </w:pPr>
    </w:p>
    <w:p w14:paraId="22236644" w14:textId="77777777" w:rsidR="00AF0D4D" w:rsidRPr="00AF0D4D" w:rsidRDefault="00AF0D4D" w:rsidP="00AF0D4D">
      <w:pPr>
        <w:tabs>
          <w:tab w:val="left" w:pos="360"/>
        </w:tabs>
        <w:ind w:right="144"/>
        <w:rPr>
          <w:rFonts w:ascii="Calibri" w:hAnsi="Calibri"/>
        </w:rPr>
      </w:pPr>
    </w:p>
    <w:p w14:paraId="7045A52F" w14:textId="77777777" w:rsidR="00AF0D4D" w:rsidRPr="00AF0D4D" w:rsidRDefault="00AF0D4D" w:rsidP="00AF0D4D">
      <w:pPr>
        <w:tabs>
          <w:tab w:val="left" w:pos="360"/>
        </w:tabs>
        <w:ind w:right="-36"/>
        <w:rPr>
          <w:rFonts w:ascii="Calibri" w:hAnsi="Calibri"/>
          <w:i/>
        </w:rPr>
      </w:pPr>
    </w:p>
    <w:p w14:paraId="6B145110" w14:textId="219E6E08" w:rsidR="003E06A1" w:rsidRPr="00AF0D4D" w:rsidRDefault="002974A8" w:rsidP="003E06A1">
      <w:pPr>
        <w:pStyle w:val="ListParagraph"/>
        <w:numPr>
          <w:ilvl w:val="0"/>
          <w:numId w:val="42"/>
        </w:numPr>
        <w:tabs>
          <w:tab w:val="left" w:pos="360"/>
        </w:tabs>
        <w:ind w:left="360" w:right="-36"/>
        <w:rPr>
          <w:rFonts w:ascii="Calibri" w:hAnsi="Calibri"/>
        </w:rPr>
      </w:pPr>
      <w:r>
        <w:rPr>
          <w:rStyle w:val="Emphasis"/>
          <w:rFonts w:ascii="Calibri" w:hAnsi="Calibri"/>
        </w:rPr>
        <w:t>What are some of the most common forms of false hope that people place in themselves and how would you respond to it based on the passages we looked at on Sunday?</w:t>
      </w:r>
    </w:p>
    <w:p w14:paraId="0576B0C7" w14:textId="77777777" w:rsidR="003E06A1" w:rsidRPr="00417B3B" w:rsidRDefault="003E06A1" w:rsidP="003E06A1">
      <w:pPr>
        <w:tabs>
          <w:tab w:val="left" w:pos="360"/>
        </w:tabs>
        <w:ind w:right="-36"/>
        <w:rPr>
          <w:rFonts w:ascii="Calibri" w:hAnsi="Calibri"/>
          <w:i/>
        </w:rPr>
      </w:pPr>
    </w:p>
    <w:p w14:paraId="6E2E09DE" w14:textId="77777777" w:rsidR="00AF0D4D" w:rsidRPr="00417B3B" w:rsidRDefault="00AF0D4D" w:rsidP="00AF0D4D">
      <w:pPr>
        <w:tabs>
          <w:tab w:val="left" w:pos="360"/>
        </w:tabs>
        <w:ind w:right="144"/>
        <w:rPr>
          <w:rFonts w:ascii="Calibri" w:hAnsi="Calibri"/>
          <w:i/>
        </w:rPr>
      </w:pPr>
    </w:p>
    <w:p w14:paraId="0238E6BA" w14:textId="77777777" w:rsidR="003E06A1" w:rsidRPr="00417B3B" w:rsidRDefault="003E06A1" w:rsidP="003E06A1">
      <w:pPr>
        <w:tabs>
          <w:tab w:val="left" w:pos="360"/>
        </w:tabs>
        <w:ind w:right="144"/>
        <w:rPr>
          <w:rFonts w:ascii="Calibri" w:hAnsi="Calibri"/>
        </w:rPr>
      </w:pPr>
    </w:p>
    <w:p w14:paraId="3998A1A1" w14:textId="77777777" w:rsidR="002974A8" w:rsidRPr="00417B3B" w:rsidRDefault="002974A8" w:rsidP="002974A8">
      <w:pPr>
        <w:tabs>
          <w:tab w:val="left" w:pos="360"/>
        </w:tabs>
        <w:ind w:right="144"/>
        <w:rPr>
          <w:rFonts w:ascii="Calibri" w:hAnsi="Calibri"/>
          <w:i/>
        </w:rPr>
      </w:pPr>
    </w:p>
    <w:p w14:paraId="5BF821CB" w14:textId="77777777" w:rsidR="003E06A1" w:rsidRPr="00417B3B" w:rsidRDefault="003E06A1" w:rsidP="003E06A1">
      <w:pPr>
        <w:tabs>
          <w:tab w:val="left" w:pos="360"/>
        </w:tabs>
        <w:ind w:right="-36"/>
        <w:rPr>
          <w:rFonts w:ascii="Calibri" w:hAnsi="Calibri"/>
          <w:i/>
        </w:rPr>
      </w:pPr>
    </w:p>
    <w:p w14:paraId="593559BD" w14:textId="77777777" w:rsidR="003E06A1" w:rsidRPr="00417B3B" w:rsidRDefault="003E06A1" w:rsidP="003E06A1">
      <w:pPr>
        <w:tabs>
          <w:tab w:val="left" w:pos="360"/>
        </w:tabs>
        <w:ind w:right="-36"/>
        <w:rPr>
          <w:rFonts w:ascii="Calibri" w:hAnsi="Calibri"/>
          <w:i/>
        </w:rPr>
      </w:pPr>
    </w:p>
    <w:p w14:paraId="13A4C863" w14:textId="72A93670" w:rsidR="00615BD7" w:rsidRPr="00417B3B" w:rsidRDefault="00591FA5" w:rsidP="00615BD7">
      <w:pPr>
        <w:pStyle w:val="ListParagraph"/>
        <w:numPr>
          <w:ilvl w:val="0"/>
          <w:numId w:val="42"/>
        </w:numPr>
        <w:tabs>
          <w:tab w:val="left" w:pos="360"/>
        </w:tabs>
        <w:ind w:left="360" w:right="144"/>
        <w:rPr>
          <w:rFonts w:ascii="Calibri" w:hAnsi="Calibri"/>
          <w:i/>
        </w:rPr>
      </w:pPr>
      <w:r>
        <w:rPr>
          <w:rFonts w:ascii="Calibri" w:hAnsi="Calibri"/>
          <w:i/>
        </w:rPr>
        <w:t>Explain what</w:t>
      </w:r>
      <w:r w:rsidR="00065A9D">
        <w:rPr>
          <w:rFonts w:ascii="Calibri" w:hAnsi="Calibri"/>
          <w:i/>
        </w:rPr>
        <w:t xml:space="preserve"> </w:t>
      </w:r>
      <w:r w:rsidR="00303A03">
        <w:rPr>
          <w:rFonts w:ascii="Calibri" w:hAnsi="Calibri"/>
          <w:i/>
        </w:rPr>
        <w:t xml:space="preserve">it is </w:t>
      </w:r>
      <w:r>
        <w:rPr>
          <w:rFonts w:ascii="Calibri" w:hAnsi="Calibri"/>
          <w:i/>
        </w:rPr>
        <w:t xml:space="preserve">about Galatians </w:t>
      </w:r>
      <w:r w:rsidR="00AF0D4D">
        <w:rPr>
          <w:rFonts w:ascii="Calibri" w:hAnsi="Calibri"/>
          <w:i/>
        </w:rPr>
        <w:t>3:</w:t>
      </w:r>
      <w:r w:rsidR="00337134">
        <w:rPr>
          <w:rFonts w:ascii="Calibri" w:hAnsi="Calibri"/>
          <w:i/>
        </w:rPr>
        <w:t>1</w:t>
      </w:r>
      <w:r w:rsidR="002974A8">
        <w:rPr>
          <w:rFonts w:ascii="Calibri" w:hAnsi="Calibri"/>
          <w:i/>
        </w:rPr>
        <w:t>0-14</w:t>
      </w:r>
      <w:r w:rsidR="00303A03">
        <w:rPr>
          <w:rFonts w:ascii="Calibri" w:hAnsi="Calibri"/>
          <w:i/>
        </w:rPr>
        <w:t xml:space="preserve"> that </w:t>
      </w:r>
      <w:r>
        <w:rPr>
          <w:rFonts w:ascii="Calibri" w:hAnsi="Calibri"/>
          <w:i/>
        </w:rPr>
        <w:t>God wants you to obey</w:t>
      </w:r>
      <w:r w:rsidR="00101A66">
        <w:rPr>
          <w:rFonts w:ascii="Calibri" w:hAnsi="Calibri"/>
          <w:i/>
        </w:rPr>
        <w:t>,</w:t>
      </w:r>
      <w:r>
        <w:rPr>
          <w:rFonts w:ascii="Calibri" w:hAnsi="Calibri"/>
          <w:i/>
        </w:rPr>
        <w:t xml:space="preserve"> and explain who</w:t>
      </w:r>
      <w:r w:rsidR="00B46181">
        <w:rPr>
          <w:rFonts w:ascii="Calibri" w:hAnsi="Calibri"/>
          <w:i/>
        </w:rPr>
        <w:t xml:space="preserve"> you think</w:t>
      </w:r>
      <w:r>
        <w:rPr>
          <w:rFonts w:ascii="Calibri" w:hAnsi="Calibri"/>
          <w:i/>
        </w:rPr>
        <w:t xml:space="preserve"> God wants you to share these truths with</w:t>
      </w:r>
      <w:r w:rsidR="00DB327E">
        <w:rPr>
          <w:rFonts w:ascii="Calibri" w:hAnsi="Calibri"/>
          <w:i/>
        </w:rPr>
        <w:t xml:space="preserve"> and why</w:t>
      </w:r>
      <w:r w:rsidR="00AF0D4D">
        <w:rPr>
          <w:rFonts w:ascii="Calibri" w:hAnsi="Calibri"/>
          <w:i/>
        </w:rPr>
        <w:t xml:space="preserve"> (the Bible is to be known so we obey &amp; share it)</w:t>
      </w:r>
      <w:r w:rsidR="00DB327E">
        <w:rPr>
          <w:rFonts w:ascii="Calibri" w:hAnsi="Calibri"/>
          <w:i/>
        </w:rPr>
        <w:t>.</w:t>
      </w:r>
    </w:p>
    <w:p w14:paraId="33A83F27" w14:textId="2FAA83C0" w:rsidR="00615BD7" w:rsidRPr="00417B3B" w:rsidRDefault="00615BD7" w:rsidP="00615BD7">
      <w:pPr>
        <w:tabs>
          <w:tab w:val="left" w:pos="360"/>
        </w:tabs>
        <w:ind w:right="144"/>
        <w:rPr>
          <w:rFonts w:ascii="Calibri" w:hAnsi="Calibri"/>
          <w:i/>
        </w:rPr>
      </w:pPr>
    </w:p>
    <w:p w14:paraId="588B960E" w14:textId="280E5103" w:rsidR="00615BD7" w:rsidRPr="00417B3B" w:rsidRDefault="00897A36" w:rsidP="00615BD7">
      <w:pPr>
        <w:tabs>
          <w:tab w:val="left" w:pos="360"/>
        </w:tabs>
        <w:ind w:right="144"/>
        <w:rPr>
          <w:rFonts w:ascii="Calibri" w:hAnsi="Calibri"/>
          <w:i/>
        </w:rPr>
      </w:pPr>
      <w:r>
        <w:rPr>
          <w:i/>
          <w:noProof/>
        </w:rPr>
        <mc:AlternateContent>
          <mc:Choice Requires="wps">
            <w:drawing>
              <wp:anchor distT="0" distB="0" distL="114300" distR="114300" simplePos="0" relativeHeight="251662336" behindDoc="0" locked="0" layoutInCell="1" allowOverlap="1" wp14:anchorId="3E1A4B2A" wp14:editId="45FF5427">
                <wp:simplePos x="0" y="0"/>
                <wp:positionH relativeFrom="column">
                  <wp:posOffset>5012055</wp:posOffset>
                </wp:positionH>
                <wp:positionV relativeFrom="paragraph">
                  <wp:posOffset>34925</wp:posOffset>
                </wp:positionV>
                <wp:extent cx="1714500" cy="2400300"/>
                <wp:effectExtent l="0" t="0" r="38100" b="38100"/>
                <wp:wrapNone/>
                <wp:docPr id="8" name="Text Box 8"/>
                <wp:cNvGraphicFramePr/>
                <a:graphic xmlns:a="http://schemas.openxmlformats.org/drawingml/2006/main">
                  <a:graphicData uri="http://schemas.microsoft.com/office/word/2010/wordprocessingShape">
                    <wps:wsp>
                      <wps:cNvSpPr txBox="1"/>
                      <wps:spPr>
                        <a:xfrm>
                          <a:off x="0" y="0"/>
                          <a:ext cx="1714500" cy="2400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6ADD4" w14:textId="77777777" w:rsidR="00595804" w:rsidRPr="003A063B" w:rsidRDefault="00595804" w:rsidP="00337134">
                            <w:pPr>
                              <w:jc w:val="center"/>
                              <w:rPr>
                                <w:b/>
                                <w:sz w:val="22"/>
                                <w:szCs w:val="22"/>
                                <w:u w:val="single"/>
                              </w:rPr>
                            </w:pPr>
                            <w:r w:rsidRPr="00897A36">
                              <w:rPr>
                                <w:b/>
                                <w:sz w:val="22"/>
                                <w:szCs w:val="22"/>
                                <w:u w:val="single"/>
                              </w:rPr>
                              <w:t>Recommended Reading</w:t>
                            </w:r>
                          </w:p>
                          <w:p w14:paraId="78D782CB" w14:textId="77777777" w:rsidR="00595804" w:rsidRPr="00266BBE" w:rsidRDefault="00595804" w:rsidP="00337134">
                            <w:pPr>
                              <w:rPr>
                                <w:sz w:val="12"/>
                                <w:szCs w:val="12"/>
                              </w:rPr>
                            </w:pPr>
                          </w:p>
                          <w:p w14:paraId="18F1942B" w14:textId="06CE01FA" w:rsidR="00595804" w:rsidRDefault="00595804" w:rsidP="00337134">
                            <w:pPr>
                              <w:ind w:left="270" w:hanging="270"/>
                              <w:rPr>
                                <w:sz w:val="20"/>
                                <w:szCs w:val="20"/>
                              </w:rPr>
                            </w:pPr>
                            <w:r>
                              <w:rPr>
                                <w:sz w:val="20"/>
                                <w:szCs w:val="20"/>
                              </w:rPr>
                              <w:t xml:space="preserve">Bridges, </w:t>
                            </w:r>
                            <w:r w:rsidRPr="004253D1">
                              <w:rPr>
                                <w:i/>
                                <w:sz w:val="20"/>
                                <w:szCs w:val="20"/>
                              </w:rPr>
                              <w:t>The Discipline of Grace</w:t>
                            </w:r>
                          </w:p>
                          <w:p w14:paraId="0E717DE2" w14:textId="32F6FFF9" w:rsidR="00595804" w:rsidRDefault="00595804" w:rsidP="00337134">
                            <w:pPr>
                              <w:ind w:left="270" w:hanging="270"/>
                              <w:rPr>
                                <w:sz w:val="20"/>
                                <w:szCs w:val="20"/>
                              </w:rPr>
                            </w:pPr>
                            <w:r>
                              <w:rPr>
                                <w:sz w:val="20"/>
                                <w:szCs w:val="20"/>
                              </w:rPr>
                              <w:t xml:space="preserve">Ferguson, </w:t>
                            </w:r>
                            <w:r w:rsidRPr="00027534">
                              <w:rPr>
                                <w:i/>
                                <w:sz w:val="20"/>
                                <w:szCs w:val="20"/>
                              </w:rPr>
                              <w:t>The Whole Christ</w:t>
                            </w:r>
                          </w:p>
                          <w:p w14:paraId="697F7152" w14:textId="592B411C" w:rsidR="00595804" w:rsidRDefault="00595804" w:rsidP="00337134">
                            <w:pPr>
                              <w:ind w:left="270" w:hanging="270"/>
                              <w:rPr>
                                <w:sz w:val="20"/>
                                <w:szCs w:val="20"/>
                              </w:rPr>
                            </w:pPr>
                            <w:r>
                              <w:rPr>
                                <w:sz w:val="20"/>
                                <w:szCs w:val="20"/>
                              </w:rPr>
                              <w:t xml:space="preserve">Fitzpatrick, </w:t>
                            </w:r>
                            <w:r w:rsidRPr="00C555AD">
                              <w:rPr>
                                <w:i/>
                                <w:sz w:val="20"/>
                                <w:szCs w:val="20"/>
                              </w:rPr>
                              <w:t>Counsel from the Cross</w:t>
                            </w:r>
                          </w:p>
                          <w:p w14:paraId="7EC18B58" w14:textId="2D7D7DFE" w:rsidR="00595804" w:rsidRDefault="00595804" w:rsidP="00337134">
                            <w:pPr>
                              <w:ind w:left="270" w:hanging="270"/>
                              <w:rPr>
                                <w:sz w:val="20"/>
                                <w:szCs w:val="20"/>
                              </w:rPr>
                            </w:pPr>
                            <w:r>
                              <w:rPr>
                                <w:sz w:val="20"/>
                                <w:szCs w:val="20"/>
                              </w:rPr>
                              <w:t xml:space="preserve">Lundgaard, </w:t>
                            </w:r>
                            <w:r>
                              <w:rPr>
                                <w:i/>
                                <w:sz w:val="20"/>
                                <w:szCs w:val="20"/>
                              </w:rPr>
                              <w:t>The Enemy Within</w:t>
                            </w:r>
                          </w:p>
                          <w:p w14:paraId="7437E14B" w14:textId="1544C18E" w:rsidR="00595804" w:rsidRDefault="00595804" w:rsidP="00337134">
                            <w:pPr>
                              <w:ind w:left="270" w:hanging="270"/>
                              <w:rPr>
                                <w:i/>
                                <w:sz w:val="20"/>
                                <w:szCs w:val="20"/>
                              </w:rPr>
                            </w:pPr>
                            <w:r>
                              <w:rPr>
                                <w:sz w:val="20"/>
                                <w:szCs w:val="20"/>
                              </w:rPr>
                              <w:t xml:space="preserve">Mahaney, </w:t>
                            </w:r>
                            <w:r>
                              <w:rPr>
                                <w:i/>
                                <w:sz w:val="20"/>
                                <w:szCs w:val="20"/>
                              </w:rPr>
                              <w:t>Living the Cross-Centered Life*</w:t>
                            </w:r>
                          </w:p>
                          <w:p w14:paraId="4B93D045" w14:textId="78C88026" w:rsidR="00595804" w:rsidRDefault="00595804" w:rsidP="00337134">
                            <w:pPr>
                              <w:ind w:left="270" w:hanging="270"/>
                              <w:rPr>
                                <w:i/>
                                <w:sz w:val="20"/>
                                <w:szCs w:val="20"/>
                              </w:rPr>
                            </w:pPr>
                            <w:r>
                              <w:rPr>
                                <w:sz w:val="20"/>
                                <w:szCs w:val="20"/>
                              </w:rPr>
                              <w:t xml:space="preserve">Stott, </w:t>
                            </w:r>
                            <w:r w:rsidRPr="00107C14">
                              <w:rPr>
                                <w:i/>
                                <w:sz w:val="20"/>
                                <w:szCs w:val="20"/>
                              </w:rPr>
                              <w:t xml:space="preserve">The Cross of </w:t>
                            </w:r>
                            <w:r>
                              <w:rPr>
                                <w:i/>
                                <w:sz w:val="20"/>
                                <w:szCs w:val="20"/>
                              </w:rPr>
                              <w:t>Christ</w:t>
                            </w:r>
                          </w:p>
                          <w:p w14:paraId="1FD75B22" w14:textId="3EE92E1C" w:rsidR="00595804" w:rsidRPr="00897A36" w:rsidRDefault="00595804" w:rsidP="00337134">
                            <w:pPr>
                              <w:ind w:left="270" w:hanging="270"/>
                              <w:rPr>
                                <w:sz w:val="20"/>
                                <w:szCs w:val="20"/>
                              </w:rPr>
                            </w:pPr>
                            <w:r>
                              <w:rPr>
                                <w:sz w:val="20"/>
                                <w:szCs w:val="20"/>
                              </w:rPr>
                              <w:t xml:space="preserve">Vincent, </w:t>
                            </w:r>
                            <w:r w:rsidRPr="00897A36">
                              <w:rPr>
                                <w:i/>
                                <w:sz w:val="20"/>
                                <w:szCs w:val="20"/>
                              </w:rPr>
                              <w:t>A Gospel Primer for Christians</w:t>
                            </w:r>
                          </w:p>
                          <w:p w14:paraId="1ECADEF4" w14:textId="77777777" w:rsidR="00595804" w:rsidRDefault="00595804" w:rsidP="00337134">
                            <w:pPr>
                              <w:ind w:left="270" w:hanging="270"/>
                              <w:rPr>
                                <w:i/>
                                <w:sz w:val="20"/>
                                <w:szCs w:val="20"/>
                              </w:rPr>
                            </w:pPr>
                          </w:p>
                          <w:p w14:paraId="67D7EEE9" w14:textId="77777777" w:rsidR="00595804" w:rsidRPr="00093DB7" w:rsidRDefault="00595804" w:rsidP="00337134">
                            <w:pPr>
                              <w:ind w:left="270" w:hanging="270"/>
                              <w:rPr>
                                <w:sz w:val="20"/>
                                <w:szCs w:val="20"/>
                              </w:rPr>
                            </w:pPr>
                            <w:r>
                              <w:rPr>
                                <w:sz w:val="20"/>
                                <w:szCs w:val="20"/>
                              </w:rPr>
                              <w:t>* = Start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94.65pt;margin-top:2.75pt;width:135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" filled="f" strokecolor="black [3213]">
                <v:textbox>
                  <w:txbxContent>
                    <w:p w14:paraId="5AD6ADD4" w14:textId="77777777" w:rsidR="00FD51AE" w:rsidRPr="003A063B" w:rsidRDefault="00FD51AE" w:rsidP="00337134">
                      <w:pPr>
                        <w:jc w:val="center"/>
                        <w:rPr>
                          <w:b/>
                          <w:sz w:val="22"/>
                          <w:szCs w:val="22"/>
                          <w:u w:val="single"/>
                        </w:rPr>
                      </w:pPr>
                      <w:r w:rsidRPr="00897A36">
                        <w:rPr>
                          <w:b/>
                          <w:sz w:val="22"/>
                          <w:szCs w:val="22"/>
                          <w:u w:val="single"/>
                        </w:rPr>
                        <w:t>Recommended Reading</w:t>
                      </w:r>
                    </w:p>
                    <w:p w14:paraId="78D782CB" w14:textId="77777777" w:rsidR="00FD51AE" w:rsidRPr="00266BBE" w:rsidRDefault="00FD51AE" w:rsidP="00337134">
                      <w:pPr>
                        <w:rPr>
                          <w:sz w:val="12"/>
                          <w:szCs w:val="12"/>
                        </w:rPr>
                      </w:pPr>
                    </w:p>
                    <w:p w14:paraId="18F1942B" w14:textId="06CE01FA" w:rsidR="00FD51AE" w:rsidRDefault="00FD51AE" w:rsidP="00337134">
                      <w:pPr>
                        <w:ind w:left="270" w:hanging="270"/>
                        <w:rPr>
                          <w:sz w:val="20"/>
                          <w:szCs w:val="20"/>
                        </w:rPr>
                      </w:pPr>
                      <w:r>
                        <w:rPr>
                          <w:sz w:val="20"/>
                          <w:szCs w:val="20"/>
                        </w:rPr>
                        <w:t xml:space="preserve">Bridges, </w:t>
                      </w:r>
                      <w:r w:rsidRPr="004253D1">
                        <w:rPr>
                          <w:i/>
                          <w:sz w:val="20"/>
                          <w:szCs w:val="20"/>
                        </w:rPr>
                        <w:t>The Discipline of Grace</w:t>
                      </w:r>
                    </w:p>
                    <w:p w14:paraId="0E717DE2" w14:textId="32F6FFF9" w:rsidR="00FD51AE" w:rsidRDefault="00FD51AE" w:rsidP="00337134">
                      <w:pPr>
                        <w:ind w:left="270" w:hanging="270"/>
                        <w:rPr>
                          <w:sz w:val="20"/>
                          <w:szCs w:val="20"/>
                        </w:rPr>
                      </w:pPr>
                      <w:r>
                        <w:rPr>
                          <w:sz w:val="20"/>
                          <w:szCs w:val="20"/>
                        </w:rPr>
                        <w:t xml:space="preserve">Ferguson, </w:t>
                      </w:r>
                      <w:r w:rsidRPr="00027534">
                        <w:rPr>
                          <w:i/>
                          <w:sz w:val="20"/>
                          <w:szCs w:val="20"/>
                        </w:rPr>
                        <w:t>The Whole Christ</w:t>
                      </w:r>
                    </w:p>
                    <w:p w14:paraId="697F7152" w14:textId="592B411C" w:rsidR="00FD51AE" w:rsidRDefault="00FD51AE" w:rsidP="00337134">
                      <w:pPr>
                        <w:ind w:left="270" w:hanging="270"/>
                        <w:rPr>
                          <w:sz w:val="20"/>
                          <w:szCs w:val="20"/>
                        </w:rPr>
                      </w:pPr>
                      <w:r>
                        <w:rPr>
                          <w:sz w:val="20"/>
                          <w:szCs w:val="20"/>
                        </w:rPr>
                        <w:t xml:space="preserve">Fitzpatrick, </w:t>
                      </w:r>
                      <w:r w:rsidRPr="00C555AD">
                        <w:rPr>
                          <w:i/>
                          <w:sz w:val="20"/>
                          <w:szCs w:val="20"/>
                        </w:rPr>
                        <w:t xml:space="preserve">Counsel from the </w:t>
                      </w:r>
                      <w:proofErr w:type="gramStart"/>
                      <w:r w:rsidRPr="00C555AD">
                        <w:rPr>
                          <w:i/>
                          <w:sz w:val="20"/>
                          <w:szCs w:val="20"/>
                        </w:rPr>
                        <w:t>Cross</w:t>
                      </w:r>
                      <w:proofErr w:type="gramEnd"/>
                    </w:p>
                    <w:p w14:paraId="7EC18B58" w14:textId="2D7D7DFE" w:rsidR="00FD51AE" w:rsidRDefault="00FD51AE" w:rsidP="00337134">
                      <w:pPr>
                        <w:ind w:left="270" w:hanging="270"/>
                        <w:rPr>
                          <w:sz w:val="20"/>
                          <w:szCs w:val="20"/>
                        </w:rPr>
                      </w:pPr>
                      <w:proofErr w:type="spellStart"/>
                      <w:r>
                        <w:rPr>
                          <w:sz w:val="20"/>
                          <w:szCs w:val="20"/>
                        </w:rPr>
                        <w:t>Lundgaard</w:t>
                      </w:r>
                      <w:proofErr w:type="spellEnd"/>
                      <w:r>
                        <w:rPr>
                          <w:sz w:val="20"/>
                          <w:szCs w:val="20"/>
                        </w:rPr>
                        <w:t xml:space="preserve">, </w:t>
                      </w:r>
                      <w:r>
                        <w:rPr>
                          <w:i/>
                          <w:sz w:val="20"/>
                          <w:szCs w:val="20"/>
                        </w:rPr>
                        <w:t>The Enemy Within</w:t>
                      </w:r>
                    </w:p>
                    <w:p w14:paraId="7437E14B" w14:textId="1544C18E" w:rsidR="00FD51AE" w:rsidRDefault="00FD51AE" w:rsidP="00337134">
                      <w:pPr>
                        <w:ind w:left="270" w:hanging="270"/>
                        <w:rPr>
                          <w:i/>
                          <w:sz w:val="20"/>
                          <w:szCs w:val="20"/>
                        </w:rPr>
                      </w:pPr>
                      <w:proofErr w:type="spellStart"/>
                      <w:r>
                        <w:rPr>
                          <w:sz w:val="20"/>
                          <w:szCs w:val="20"/>
                        </w:rPr>
                        <w:t>Mahaney</w:t>
                      </w:r>
                      <w:proofErr w:type="spellEnd"/>
                      <w:r>
                        <w:rPr>
                          <w:sz w:val="20"/>
                          <w:szCs w:val="20"/>
                        </w:rPr>
                        <w:t xml:space="preserve">, </w:t>
                      </w:r>
                      <w:r>
                        <w:rPr>
                          <w:i/>
                          <w:sz w:val="20"/>
                          <w:szCs w:val="20"/>
                        </w:rPr>
                        <w:t>Living the Cross-Centered Life*</w:t>
                      </w:r>
                    </w:p>
                    <w:p w14:paraId="4B93D045" w14:textId="78C88026" w:rsidR="00FD51AE" w:rsidRDefault="00FD51AE" w:rsidP="00337134">
                      <w:pPr>
                        <w:ind w:left="270" w:hanging="270"/>
                        <w:rPr>
                          <w:i/>
                          <w:sz w:val="20"/>
                          <w:szCs w:val="20"/>
                        </w:rPr>
                      </w:pPr>
                      <w:r>
                        <w:rPr>
                          <w:sz w:val="20"/>
                          <w:szCs w:val="20"/>
                        </w:rPr>
                        <w:t xml:space="preserve">Stott, </w:t>
                      </w:r>
                      <w:r w:rsidRPr="00107C14">
                        <w:rPr>
                          <w:i/>
                          <w:sz w:val="20"/>
                          <w:szCs w:val="20"/>
                        </w:rPr>
                        <w:t xml:space="preserve">The </w:t>
                      </w:r>
                      <w:proofErr w:type="gramStart"/>
                      <w:r w:rsidRPr="00107C14">
                        <w:rPr>
                          <w:i/>
                          <w:sz w:val="20"/>
                          <w:szCs w:val="20"/>
                        </w:rPr>
                        <w:t>Cross of</w:t>
                      </w:r>
                      <w:proofErr w:type="gramEnd"/>
                      <w:r w:rsidRPr="00107C14">
                        <w:rPr>
                          <w:i/>
                          <w:sz w:val="20"/>
                          <w:szCs w:val="20"/>
                        </w:rPr>
                        <w:t xml:space="preserve"> </w:t>
                      </w:r>
                      <w:r w:rsidR="00897A36">
                        <w:rPr>
                          <w:i/>
                          <w:sz w:val="20"/>
                          <w:szCs w:val="20"/>
                        </w:rPr>
                        <w:t>Christ</w:t>
                      </w:r>
                    </w:p>
                    <w:p w14:paraId="1FD75B22" w14:textId="3EE92E1C" w:rsidR="00897A36" w:rsidRPr="00897A36" w:rsidRDefault="00897A36" w:rsidP="00337134">
                      <w:pPr>
                        <w:ind w:left="270" w:hanging="270"/>
                        <w:rPr>
                          <w:sz w:val="20"/>
                          <w:szCs w:val="20"/>
                        </w:rPr>
                      </w:pPr>
                      <w:r>
                        <w:rPr>
                          <w:sz w:val="20"/>
                          <w:szCs w:val="20"/>
                        </w:rPr>
                        <w:t xml:space="preserve">Vincent, </w:t>
                      </w:r>
                      <w:r w:rsidRPr="00897A36">
                        <w:rPr>
                          <w:i/>
                          <w:sz w:val="20"/>
                          <w:szCs w:val="20"/>
                        </w:rPr>
                        <w:t>A Gospel Primer for Christians</w:t>
                      </w:r>
                    </w:p>
                    <w:p w14:paraId="1ECADEF4" w14:textId="77777777" w:rsidR="00FD51AE" w:rsidRDefault="00FD51AE" w:rsidP="00337134">
                      <w:pPr>
                        <w:ind w:left="270" w:hanging="270"/>
                        <w:rPr>
                          <w:i/>
                          <w:sz w:val="20"/>
                          <w:szCs w:val="20"/>
                        </w:rPr>
                      </w:pPr>
                    </w:p>
                    <w:p w14:paraId="67D7EEE9" w14:textId="77777777" w:rsidR="00FD51AE" w:rsidRPr="00093DB7" w:rsidRDefault="00FD51AE" w:rsidP="00337134">
                      <w:pPr>
                        <w:ind w:left="270" w:hanging="270"/>
                        <w:rPr>
                          <w:sz w:val="20"/>
                          <w:szCs w:val="20"/>
                        </w:rPr>
                      </w:pPr>
                      <w:r>
                        <w:rPr>
                          <w:sz w:val="20"/>
                          <w:szCs w:val="20"/>
                        </w:rPr>
                        <w:t>* = Start here</w:t>
                      </w:r>
                    </w:p>
                  </w:txbxContent>
                </v:textbox>
              </v:shape>
            </w:pict>
          </mc:Fallback>
        </mc:AlternateContent>
      </w:r>
    </w:p>
    <w:p w14:paraId="3ABAF364" w14:textId="08686599" w:rsidR="009D6476" w:rsidRPr="00417B3B" w:rsidRDefault="009D6476" w:rsidP="00615BD7">
      <w:pPr>
        <w:tabs>
          <w:tab w:val="left" w:pos="360"/>
        </w:tabs>
        <w:ind w:right="144"/>
        <w:rPr>
          <w:rFonts w:ascii="Calibri" w:hAnsi="Calibri"/>
          <w:i/>
        </w:rPr>
      </w:pPr>
    </w:p>
    <w:p w14:paraId="461643B7" w14:textId="77777777" w:rsidR="002974A8" w:rsidRPr="00AF0D4D" w:rsidRDefault="002974A8" w:rsidP="002974A8">
      <w:pPr>
        <w:tabs>
          <w:tab w:val="left" w:pos="360"/>
        </w:tabs>
        <w:ind w:right="144"/>
        <w:rPr>
          <w:rFonts w:ascii="Calibri" w:hAnsi="Calibri"/>
        </w:rPr>
      </w:pPr>
    </w:p>
    <w:p w14:paraId="414B6A5E" w14:textId="25F6DDB5" w:rsidR="00615BD7" w:rsidRPr="00417B3B" w:rsidRDefault="00615BD7" w:rsidP="00615BD7">
      <w:pPr>
        <w:tabs>
          <w:tab w:val="left" w:pos="360"/>
        </w:tabs>
        <w:ind w:right="144"/>
        <w:rPr>
          <w:rFonts w:ascii="Calibri" w:hAnsi="Calibri"/>
          <w:i/>
        </w:rPr>
      </w:pPr>
    </w:p>
    <w:p w14:paraId="053C7271" w14:textId="29E7E318" w:rsidR="00615BD7" w:rsidRPr="00417B3B" w:rsidRDefault="00615BD7" w:rsidP="00615BD7">
      <w:pPr>
        <w:tabs>
          <w:tab w:val="left" w:pos="360"/>
        </w:tabs>
        <w:ind w:right="144"/>
        <w:rPr>
          <w:rFonts w:ascii="Calibri" w:hAnsi="Calibri"/>
          <w:i/>
        </w:rPr>
      </w:pPr>
    </w:p>
    <w:p w14:paraId="7E7C1790" w14:textId="0292DD92" w:rsidR="00A81B95" w:rsidRPr="00417B3B" w:rsidRDefault="009F3D90" w:rsidP="00C35983">
      <w:pPr>
        <w:pStyle w:val="ListParagraph"/>
        <w:numPr>
          <w:ilvl w:val="0"/>
          <w:numId w:val="42"/>
        </w:numPr>
        <w:tabs>
          <w:tab w:val="left" w:pos="360"/>
        </w:tabs>
        <w:ind w:left="360" w:right="144"/>
        <w:rPr>
          <w:rFonts w:ascii="Calibri" w:hAnsi="Calibri"/>
          <w:i/>
        </w:rPr>
      </w:pPr>
      <w:r w:rsidRPr="00417B3B">
        <w:rPr>
          <w:rFonts w:ascii="Calibri" w:hAnsi="Calibri"/>
          <w:i/>
        </w:rPr>
        <w:t xml:space="preserve">Write out a </w:t>
      </w:r>
      <w:r w:rsidR="0060133C" w:rsidRPr="00417B3B">
        <w:rPr>
          <w:rFonts w:ascii="Calibri" w:hAnsi="Calibri"/>
          <w:i/>
        </w:rPr>
        <w:t>prayer based on your answers above.</w:t>
      </w:r>
    </w:p>
    <w:p w14:paraId="64EF7AC0" w14:textId="11BA1128" w:rsidR="00313BE9" w:rsidRPr="00417B3B" w:rsidRDefault="00313BE9" w:rsidP="00313BE9">
      <w:pPr>
        <w:tabs>
          <w:tab w:val="left" w:pos="360"/>
        </w:tabs>
        <w:ind w:right="144"/>
        <w:rPr>
          <w:rFonts w:ascii="Calibri" w:hAnsi="Calibri"/>
          <w:i/>
        </w:rPr>
      </w:pPr>
    </w:p>
    <w:p w14:paraId="52E5BF2A" w14:textId="77777777" w:rsidR="00591FA5" w:rsidRDefault="00591FA5" w:rsidP="00313BE9">
      <w:pPr>
        <w:tabs>
          <w:tab w:val="left" w:pos="360"/>
        </w:tabs>
        <w:ind w:right="144"/>
        <w:rPr>
          <w:rFonts w:ascii="Calibri" w:hAnsi="Calibri"/>
          <w:i/>
        </w:rPr>
      </w:pPr>
    </w:p>
    <w:p w14:paraId="79A545BE" w14:textId="59995121" w:rsidR="00075548" w:rsidRPr="00417B3B" w:rsidRDefault="00075548" w:rsidP="00313BE9">
      <w:pPr>
        <w:tabs>
          <w:tab w:val="left" w:pos="360"/>
        </w:tabs>
        <w:ind w:right="144"/>
        <w:rPr>
          <w:rFonts w:ascii="Calibri" w:hAnsi="Calibri"/>
          <w:i/>
        </w:rPr>
      </w:pPr>
    </w:p>
    <w:p w14:paraId="6BECCF7D" w14:textId="77777777" w:rsidR="00313BE9" w:rsidRDefault="00313BE9" w:rsidP="00313BE9">
      <w:pPr>
        <w:tabs>
          <w:tab w:val="left" w:pos="360"/>
        </w:tabs>
        <w:ind w:right="144"/>
        <w:rPr>
          <w:rFonts w:ascii="Calibri" w:hAnsi="Calibri"/>
          <w:i/>
        </w:rPr>
      </w:pPr>
    </w:p>
    <w:p w14:paraId="55850654" w14:textId="77777777" w:rsidR="00AF0D4D" w:rsidRPr="00417B3B" w:rsidRDefault="00AF0D4D" w:rsidP="00313BE9">
      <w:pPr>
        <w:tabs>
          <w:tab w:val="left" w:pos="360"/>
        </w:tabs>
        <w:ind w:right="144"/>
        <w:rPr>
          <w:rFonts w:ascii="Calibri" w:hAnsi="Calibri"/>
          <w:i/>
        </w:rPr>
      </w:pPr>
    </w:p>
    <w:p w14:paraId="58030B3E" w14:textId="77777777" w:rsidR="00313BE9" w:rsidRPr="007F6A36" w:rsidRDefault="00313BE9" w:rsidP="00313BE9">
      <w:pPr>
        <w:tabs>
          <w:tab w:val="left" w:pos="360"/>
        </w:tabs>
        <w:ind w:right="144"/>
        <w:rPr>
          <w:rFonts w:ascii="Calibri" w:hAnsi="Calibri"/>
          <w:i/>
          <w:sz w:val="18"/>
          <w:szCs w:val="18"/>
        </w:rPr>
      </w:pPr>
    </w:p>
    <w:p w14:paraId="6F70BE0F" w14:textId="648BCF60" w:rsidR="00C35983" w:rsidRPr="00417B3B" w:rsidRDefault="00422AD1" w:rsidP="00CA42ED">
      <w:pPr>
        <w:tabs>
          <w:tab w:val="left" w:pos="360"/>
        </w:tabs>
        <w:ind w:right="-306"/>
        <w:rPr>
          <w:rFonts w:ascii="Calibri" w:hAnsi="Calibri"/>
          <w:i/>
        </w:rPr>
      </w:pPr>
      <w:r w:rsidRPr="00417B3B">
        <w:rPr>
          <w:rFonts w:ascii="Calibri" w:hAnsi="Calibri"/>
          <w:i/>
        </w:rPr>
        <w:t>If you need help for any reason</w:t>
      </w:r>
      <w:r w:rsidR="00313BE9" w:rsidRPr="00417B3B">
        <w:rPr>
          <w:rFonts w:ascii="Calibri" w:hAnsi="Calibri"/>
          <w:i/>
        </w:rPr>
        <w:t xml:space="preserve">, go </w:t>
      </w:r>
      <w:r w:rsidR="0060133C" w:rsidRPr="00417B3B">
        <w:rPr>
          <w:rFonts w:ascii="Calibri" w:hAnsi="Calibri"/>
          <w:i/>
        </w:rPr>
        <w:t>to</w:t>
      </w:r>
      <w:r w:rsidR="00313BE9" w:rsidRPr="00417B3B">
        <w:rPr>
          <w:rFonts w:ascii="Calibri" w:hAnsi="Calibri"/>
          <w:i/>
        </w:rPr>
        <w:t xml:space="preserve"> https://redeemeraz.</w:t>
      </w:r>
      <w:r w:rsidR="000056E3" w:rsidRPr="00417B3B">
        <w:rPr>
          <w:rFonts w:ascii="Calibri" w:hAnsi="Calibri"/>
          <w:i/>
        </w:rPr>
        <w:t>org</w:t>
      </w:r>
      <w:r w:rsidR="00313BE9" w:rsidRPr="00417B3B">
        <w:rPr>
          <w:rFonts w:ascii="Calibri" w:hAnsi="Calibri"/>
          <w:i/>
        </w:rPr>
        <w:t>/counseling</w:t>
      </w:r>
    </w:p>
    <w:sectPr w:rsidR="00C35983" w:rsidRPr="00417B3B" w:rsidSect="001A1264">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DD5DD" w14:textId="77777777" w:rsidR="00595804" w:rsidRDefault="00595804">
      <w:r>
        <w:separator/>
      </w:r>
    </w:p>
  </w:endnote>
  <w:endnote w:type="continuationSeparator" w:id="0">
    <w:p w14:paraId="24E558F3" w14:textId="77777777" w:rsidR="00595804" w:rsidRDefault="0059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2000500000000000000"/>
    <w:charset w:val="02"/>
    <w:family w:val="auto"/>
    <w:pitch w:val="variable"/>
    <w:sig w:usb0="00000000" w:usb1="10000000" w:usb2="00000000" w:usb3="00000000" w:csb0="80000000" w:csb1="00000000"/>
  </w:font>
  <w:font w:name="Seven Swordsmen BB-Regular">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C8963" w14:textId="22323DDB" w:rsidR="00595804" w:rsidRPr="00385C1D" w:rsidRDefault="00595804" w:rsidP="00AC6D71">
    <w:pPr>
      <w:pStyle w:val="Footer"/>
      <w:ind w:right="-360"/>
      <w:jc w:val="center"/>
      <w:rPr>
        <w:b/>
        <w:i/>
        <w:sz w:val="28"/>
        <w:szCs w:val="28"/>
      </w:rPr>
    </w:pPr>
    <w:r w:rsidRPr="00385C1D">
      <w:rPr>
        <w:b/>
        <w:i/>
        <w:sz w:val="28"/>
        <w:szCs w:val="28"/>
      </w:rPr>
      <w:t>Making Disciples | Loving Our Valley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20F5" w14:textId="77777777" w:rsidR="00595804" w:rsidRDefault="00595804">
      <w:r>
        <w:separator/>
      </w:r>
    </w:p>
  </w:footnote>
  <w:footnote w:type="continuationSeparator" w:id="0">
    <w:p w14:paraId="228DB0B2" w14:textId="77777777" w:rsidR="00595804" w:rsidRDefault="005958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585BF0"/>
    <w:lvl w:ilvl="0">
      <w:numFmt w:val="bullet"/>
      <w:lvlText w:val="*"/>
      <w:lvlJc w:val="left"/>
    </w:lvl>
  </w:abstractNum>
  <w:abstractNum w:abstractNumId="1">
    <w:nsid w:val="03C846EE"/>
    <w:multiLevelType w:val="hybridMultilevel"/>
    <w:tmpl w:val="D6FC367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8276866"/>
    <w:multiLevelType w:val="hybridMultilevel"/>
    <w:tmpl w:val="B840142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B105AC7"/>
    <w:multiLevelType w:val="hybridMultilevel"/>
    <w:tmpl w:val="F8CAEAB6"/>
    <w:lvl w:ilvl="0" w:tplc="0FFE2906">
      <w:start w:val="1"/>
      <w:numFmt w:val="decimal"/>
      <w:lvlText w:val="%1."/>
      <w:lvlJc w:val="left"/>
      <w:pPr>
        <w:tabs>
          <w:tab w:val="num" w:pos="1100"/>
        </w:tabs>
        <w:ind w:left="1100" w:hanging="38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1C506265"/>
    <w:multiLevelType w:val="hybridMultilevel"/>
    <w:tmpl w:val="1BB2D91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1DB96FB8"/>
    <w:multiLevelType w:val="hybridMultilevel"/>
    <w:tmpl w:val="29D4FECA"/>
    <w:lvl w:ilvl="0" w:tplc="E51AB5C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201209C3"/>
    <w:multiLevelType w:val="hybridMultilevel"/>
    <w:tmpl w:val="4EBE4EA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2CD5D1D"/>
    <w:multiLevelType w:val="hybridMultilevel"/>
    <w:tmpl w:val="C4463DA4"/>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484024A"/>
    <w:multiLevelType w:val="hybridMultilevel"/>
    <w:tmpl w:val="FE9410C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563050F"/>
    <w:multiLevelType w:val="hybridMultilevel"/>
    <w:tmpl w:val="DBF252CE"/>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65A77B3"/>
    <w:multiLevelType w:val="multilevel"/>
    <w:tmpl w:val="4EBE4E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8865FD"/>
    <w:multiLevelType w:val="multilevel"/>
    <w:tmpl w:val="3B8E171E"/>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E8E433F"/>
    <w:multiLevelType w:val="hybridMultilevel"/>
    <w:tmpl w:val="2B2204B4"/>
    <w:lvl w:ilvl="0" w:tplc="30CCDD9C">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F504B6D"/>
    <w:multiLevelType w:val="hybridMultilevel"/>
    <w:tmpl w:val="8F8E9CD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
    <w:nsid w:val="3157205A"/>
    <w:multiLevelType w:val="hybridMultilevel"/>
    <w:tmpl w:val="C85CFE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35025CC6"/>
    <w:multiLevelType w:val="hybridMultilevel"/>
    <w:tmpl w:val="ABA0B756"/>
    <w:lvl w:ilvl="0" w:tplc="67F20AFA">
      <w:start w:val="1"/>
      <w:numFmt w:val="upperRoman"/>
      <w:lvlText w:val="%1."/>
      <w:lvlJc w:val="left"/>
      <w:pPr>
        <w:tabs>
          <w:tab w:val="num" w:pos="720"/>
        </w:tabs>
        <w:ind w:left="720" w:hanging="720"/>
      </w:pPr>
      <w:rPr>
        <w:rFonts w:hint="default"/>
      </w:rPr>
    </w:lvl>
    <w:lvl w:ilvl="1" w:tplc="FA50A98C">
      <w:start w:val="1"/>
      <w:numFmt w:val="upperLetter"/>
      <w:lvlText w:val="%2."/>
      <w:lvlJc w:val="left"/>
      <w:pPr>
        <w:tabs>
          <w:tab w:val="num" w:pos="1080"/>
        </w:tabs>
        <w:ind w:left="1080" w:hanging="360"/>
      </w:pPr>
      <w:rPr>
        <w:rFont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392205BE"/>
    <w:multiLevelType w:val="hybridMultilevel"/>
    <w:tmpl w:val="51B4E0BE"/>
    <w:lvl w:ilvl="0" w:tplc="C850BE16">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nsid w:val="4111626F"/>
    <w:multiLevelType w:val="hybridMultilevel"/>
    <w:tmpl w:val="00262F7A"/>
    <w:lvl w:ilvl="0" w:tplc="9BBCFD3C">
      <w:start w:val="1"/>
      <w:numFmt w:val="decimal"/>
      <w:lvlText w:val="%1."/>
      <w:lvlJc w:val="left"/>
      <w:pPr>
        <w:tabs>
          <w:tab w:val="num" w:pos="800"/>
        </w:tabs>
        <w:ind w:left="800" w:hanging="440"/>
      </w:pPr>
      <w:rPr>
        <w:rFonts w:ascii="Seven Swordsmen BB-Regular" w:hAnsi="Seven Swordsmen BB-Regular"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1144FCD"/>
    <w:multiLevelType w:val="hybridMultilevel"/>
    <w:tmpl w:val="834A3D4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43F83D0E"/>
    <w:multiLevelType w:val="hybridMultilevel"/>
    <w:tmpl w:val="1EC25BFA"/>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5551825"/>
    <w:multiLevelType w:val="hybridMultilevel"/>
    <w:tmpl w:val="D090BF72"/>
    <w:lvl w:ilvl="0" w:tplc="55CA1EE4">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5FA52EB"/>
    <w:multiLevelType w:val="hybridMultilevel"/>
    <w:tmpl w:val="DB84E35E"/>
    <w:lvl w:ilvl="0" w:tplc="4F4E211A">
      <w:start w:val="1"/>
      <w:numFmt w:val="decimal"/>
      <w:lvlText w:val="%1."/>
      <w:lvlJc w:val="left"/>
      <w:pPr>
        <w:tabs>
          <w:tab w:val="num" w:pos="380"/>
        </w:tabs>
        <w:ind w:left="380" w:hanging="38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481C1738"/>
    <w:multiLevelType w:val="hybridMultilevel"/>
    <w:tmpl w:val="62CEEEA4"/>
    <w:lvl w:ilvl="0" w:tplc="86DC6372">
      <w:start w:val="1"/>
      <w:numFmt w:val="decimal"/>
      <w:lvlText w:val="%1."/>
      <w:lvlJc w:val="left"/>
      <w:pPr>
        <w:tabs>
          <w:tab w:val="num" w:pos="440"/>
        </w:tabs>
        <w:ind w:left="440" w:hanging="440"/>
      </w:pPr>
      <w:rPr>
        <w:rFonts w:hint="default"/>
      </w:rPr>
    </w:lvl>
    <w:lvl w:ilvl="1" w:tplc="C15859E2">
      <w:start w:val="1"/>
      <w:numFmt w:val="bullet"/>
      <w:lvlText w:val=""/>
      <w:lvlJc w:val="left"/>
      <w:pPr>
        <w:tabs>
          <w:tab w:val="num" w:pos="1080"/>
        </w:tabs>
        <w:ind w:left="1080" w:hanging="360"/>
      </w:pPr>
      <w:rPr>
        <w:rFonts w:ascii="Wingdings" w:hAnsi="Wingdings"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nsid w:val="50D708F3"/>
    <w:multiLevelType w:val="hybridMultilevel"/>
    <w:tmpl w:val="24846444"/>
    <w:lvl w:ilvl="0" w:tplc="75321F98">
      <w:start w:val="1"/>
      <w:numFmt w:val="bullet"/>
      <w:lvlText w:val=""/>
      <w:lvlJc w:val="left"/>
      <w:pPr>
        <w:tabs>
          <w:tab w:val="num" w:pos="0"/>
        </w:tabs>
        <w:ind w:left="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
    <w:nsid w:val="581B5C49"/>
    <w:multiLevelType w:val="hybridMultilevel"/>
    <w:tmpl w:val="4194429C"/>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A856B3E"/>
    <w:multiLevelType w:val="hybridMultilevel"/>
    <w:tmpl w:val="D416EEA2"/>
    <w:lvl w:ilvl="0" w:tplc="766843B2">
      <w:start w:val="1"/>
      <w:numFmt w:val="decimal"/>
      <w:lvlText w:val="%1."/>
      <w:lvlJc w:val="left"/>
      <w:pPr>
        <w:tabs>
          <w:tab w:val="num" w:pos="480"/>
        </w:tabs>
        <w:ind w:left="480" w:hanging="48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6">
    <w:nsid w:val="5C0B5BA0"/>
    <w:multiLevelType w:val="hybridMultilevel"/>
    <w:tmpl w:val="903CB220"/>
    <w:lvl w:ilvl="0" w:tplc="10901A22">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nsid w:val="5C851B6B"/>
    <w:multiLevelType w:val="hybridMultilevel"/>
    <w:tmpl w:val="FC144330"/>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5E413990"/>
    <w:multiLevelType w:val="hybridMultilevel"/>
    <w:tmpl w:val="36B42A0C"/>
    <w:lvl w:ilvl="0" w:tplc="BA4638A6">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F1206DA"/>
    <w:multiLevelType w:val="hybridMultilevel"/>
    <w:tmpl w:val="379CBA9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nsid w:val="60F42A11"/>
    <w:multiLevelType w:val="hybridMultilevel"/>
    <w:tmpl w:val="ABCAD576"/>
    <w:lvl w:ilvl="0" w:tplc="C71A6674">
      <w:start w:val="1"/>
      <w:numFmt w:val="decimal"/>
      <w:lvlText w:val="%1."/>
      <w:lvlJc w:val="left"/>
      <w:pPr>
        <w:tabs>
          <w:tab w:val="num" w:pos="640"/>
        </w:tabs>
        <w:ind w:left="640" w:hanging="6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1">
    <w:nsid w:val="65071AE6"/>
    <w:multiLevelType w:val="hybridMultilevel"/>
    <w:tmpl w:val="2304C8BE"/>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66A62FDC"/>
    <w:multiLevelType w:val="hybridMultilevel"/>
    <w:tmpl w:val="9A4A9C28"/>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B741DD4"/>
    <w:multiLevelType w:val="hybridMultilevel"/>
    <w:tmpl w:val="11FAEF36"/>
    <w:lvl w:ilvl="0" w:tplc="425EE44E">
      <w:start w:val="1"/>
      <w:numFmt w:val="bullet"/>
      <w:lvlText w:val=""/>
      <w:lvlJc w:val="left"/>
      <w:pPr>
        <w:tabs>
          <w:tab w:val="num" w:pos="360"/>
        </w:tabs>
        <w:ind w:left="360"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C1C2AFA"/>
    <w:multiLevelType w:val="hybridMultilevel"/>
    <w:tmpl w:val="0C1AAF4C"/>
    <w:lvl w:ilvl="0" w:tplc="C15859E2">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C15859E2">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F085746"/>
    <w:multiLevelType w:val="hybridMultilevel"/>
    <w:tmpl w:val="A3F6BF88"/>
    <w:lvl w:ilvl="0" w:tplc="DF0C4FE0">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709B29F5"/>
    <w:multiLevelType w:val="hybridMultilevel"/>
    <w:tmpl w:val="9FA4E4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7">
    <w:nsid w:val="74327B29"/>
    <w:multiLevelType w:val="hybridMultilevel"/>
    <w:tmpl w:val="AEF6A070"/>
    <w:lvl w:ilvl="0" w:tplc="6008978C">
      <w:start w:val="2"/>
      <w:numFmt w:val="upperLetter"/>
      <w:lvlText w:val="%1."/>
      <w:lvlJc w:val="left"/>
      <w:pPr>
        <w:tabs>
          <w:tab w:val="num" w:pos="1220"/>
        </w:tabs>
        <w:ind w:left="1220" w:hanging="500"/>
      </w:pPr>
      <w:rPr>
        <w:rFonts w:hint="default"/>
        <w:sz w:val="28"/>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8">
    <w:nsid w:val="777A579F"/>
    <w:multiLevelType w:val="hybridMultilevel"/>
    <w:tmpl w:val="6B4A7526"/>
    <w:lvl w:ilvl="0" w:tplc="C15859E2">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79D261B"/>
    <w:multiLevelType w:val="hybridMultilevel"/>
    <w:tmpl w:val="31944CB6"/>
    <w:lvl w:ilvl="0" w:tplc="C45213E6">
      <w:start w:val="1"/>
      <w:numFmt w:val="decimal"/>
      <w:lvlText w:val="%1."/>
      <w:lvlJc w:val="left"/>
      <w:pPr>
        <w:tabs>
          <w:tab w:val="num" w:pos="440"/>
        </w:tabs>
        <w:ind w:left="440" w:hanging="44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0">
    <w:nsid w:val="7D2665DC"/>
    <w:multiLevelType w:val="multilevel"/>
    <w:tmpl w:val="9FA4E4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7F455DD2"/>
    <w:multiLevelType w:val="hybridMultilevel"/>
    <w:tmpl w:val="3F70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37"/>
  </w:num>
  <w:num w:numId="4">
    <w:abstractNumId w:val="25"/>
  </w:num>
  <w:num w:numId="5">
    <w:abstractNumId w:val="3"/>
  </w:num>
  <w:num w:numId="6">
    <w:abstractNumId w:val="29"/>
  </w:num>
  <w:num w:numId="7">
    <w:abstractNumId w:val="4"/>
  </w:num>
  <w:num w:numId="8">
    <w:abstractNumId w:val="0"/>
    <w:lvlOverride w:ilvl="0">
      <w:lvl w:ilvl="0">
        <w:numFmt w:val="bullet"/>
        <w:lvlText w:val="–"/>
        <w:legacy w:legacy="1" w:legacySpace="0" w:legacyIndent="0"/>
        <w:lvlJc w:val="left"/>
        <w:rPr>
          <w:rFonts w:ascii="Times New Roman" w:hAnsi="Times New Roman" w:hint="default"/>
          <w:sz w:val="56"/>
        </w:rPr>
      </w:lvl>
    </w:lvlOverride>
  </w:num>
  <w:num w:numId="9">
    <w:abstractNumId w:val="14"/>
  </w:num>
  <w:num w:numId="10">
    <w:abstractNumId w:val="15"/>
  </w:num>
  <w:num w:numId="11">
    <w:abstractNumId w:val="11"/>
  </w:num>
  <w:num w:numId="12">
    <w:abstractNumId w:val="36"/>
  </w:num>
  <w:num w:numId="13">
    <w:abstractNumId w:val="40"/>
  </w:num>
  <w:num w:numId="14">
    <w:abstractNumId w:val="1"/>
  </w:num>
  <w:num w:numId="15">
    <w:abstractNumId w:val="38"/>
  </w:num>
  <w:num w:numId="16">
    <w:abstractNumId w:val="18"/>
  </w:num>
  <w:num w:numId="17">
    <w:abstractNumId w:val="21"/>
  </w:num>
  <w:num w:numId="18">
    <w:abstractNumId w:val="22"/>
  </w:num>
  <w:num w:numId="19">
    <w:abstractNumId w:val="27"/>
  </w:num>
  <w:num w:numId="20">
    <w:abstractNumId w:val="39"/>
  </w:num>
  <w:num w:numId="21">
    <w:abstractNumId w:val="16"/>
  </w:num>
  <w:num w:numId="22">
    <w:abstractNumId w:val="31"/>
  </w:num>
  <w:num w:numId="23">
    <w:abstractNumId w:val="24"/>
  </w:num>
  <w:num w:numId="24">
    <w:abstractNumId w:val="34"/>
  </w:num>
  <w:num w:numId="25">
    <w:abstractNumId w:val="0"/>
    <w:lvlOverride w:ilvl="0">
      <w:lvl w:ilvl="0">
        <w:numFmt w:val="bullet"/>
        <w:lvlText w:val="–"/>
        <w:legacy w:legacy="1" w:legacySpace="0" w:legacyIndent="0"/>
        <w:lvlJc w:val="left"/>
        <w:rPr>
          <w:rFonts w:ascii="Arial" w:hAnsi="Arial" w:hint="default"/>
          <w:sz w:val="56"/>
        </w:rPr>
      </w:lvl>
    </w:lvlOverride>
  </w:num>
  <w:num w:numId="26">
    <w:abstractNumId w:val="19"/>
  </w:num>
  <w:num w:numId="27">
    <w:abstractNumId w:val="32"/>
  </w:num>
  <w:num w:numId="28">
    <w:abstractNumId w:val="8"/>
  </w:num>
  <w:num w:numId="29">
    <w:abstractNumId w:val="28"/>
  </w:num>
  <w:num w:numId="30">
    <w:abstractNumId w:val="23"/>
  </w:num>
  <w:num w:numId="31">
    <w:abstractNumId w:val="12"/>
  </w:num>
  <w:num w:numId="32">
    <w:abstractNumId w:val="20"/>
  </w:num>
  <w:num w:numId="33">
    <w:abstractNumId w:val="6"/>
  </w:num>
  <w:num w:numId="34">
    <w:abstractNumId w:val="10"/>
  </w:num>
  <w:num w:numId="35">
    <w:abstractNumId w:val="35"/>
  </w:num>
  <w:num w:numId="36">
    <w:abstractNumId w:val="33"/>
  </w:num>
  <w:num w:numId="37">
    <w:abstractNumId w:val="26"/>
  </w:num>
  <w:num w:numId="38">
    <w:abstractNumId w:val="9"/>
  </w:num>
  <w:num w:numId="39">
    <w:abstractNumId w:val="7"/>
  </w:num>
  <w:num w:numId="40">
    <w:abstractNumId w:val="2"/>
  </w:num>
  <w:num w:numId="41">
    <w:abstractNumId w:val="13"/>
  </w:num>
  <w:num w:numId="42">
    <w:abstractNumId w:val="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1E"/>
    <w:rsid w:val="000056E3"/>
    <w:rsid w:val="00007968"/>
    <w:rsid w:val="00015E44"/>
    <w:rsid w:val="00015E6F"/>
    <w:rsid w:val="00020690"/>
    <w:rsid w:val="00027534"/>
    <w:rsid w:val="000368C3"/>
    <w:rsid w:val="00036DD2"/>
    <w:rsid w:val="00040218"/>
    <w:rsid w:val="00040D1E"/>
    <w:rsid w:val="0004269D"/>
    <w:rsid w:val="000433AC"/>
    <w:rsid w:val="00046C2B"/>
    <w:rsid w:val="0004731C"/>
    <w:rsid w:val="00050A1C"/>
    <w:rsid w:val="000530B5"/>
    <w:rsid w:val="00064EAD"/>
    <w:rsid w:val="00064EF4"/>
    <w:rsid w:val="00065A9D"/>
    <w:rsid w:val="00075548"/>
    <w:rsid w:val="00091D5D"/>
    <w:rsid w:val="00093A7F"/>
    <w:rsid w:val="00093DB7"/>
    <w:rsid w:val="00095432"/>
    <w:rsid w:val="00096A5B"/>
    <w:rsid w:val="000A7029"/>
    <w:rsid w:val="000A7803"/>
    <w:rsid w:val="000B1D84"/>
    <w:rsid w:val="000B3E89"/>
    <w:rsid w:val="000B3EFA"/>
    <w:rsid w:val="000B4453"/>
    <w:rsid w:val="000C087F"/>
    <w:rsid w:val="000C1876"/>
    <w:rsid w:val="000C2277"/>
    <w:rsid w:val="000D19AB"/>
    <w:rsid w:val="000D592D"/>
    <w:rsid w:val="000E42A6"/>
    <w:rsid w:val="000E4677"/>
    <w:rsid w:val="000E5B06"/>
    <w:rsid w:val="000E6122"/>
    <w:rsid w:val="000F04B5"/>
    <w:rsid w:val="000F2291"/>
    <w:rsid w:val="000F3443"/>
    <w:rsid w:val="000F34F8"/>
    <w:rsid w:val="000F5A97"/>
    <w:rsid w:val="00101A66"/>
    <w:rsid w:val="00102B48"/>
    <w:rsid w:val="00105876"/>
    <w:rsid w:val="00105DAD"/>
    <w:rsid w:val="00107C14"/>
    <w:rsid w:val="00111A9D"/>
    <w:rsid w:val="0011452E"/>
    <w:rsid w:val="00115758"/>
    <w:rsid w:val="00115935"/>
    <w:rsid w:val="00116B68"/>
    <w:rsid w:val="00122817"/>
    <w:rsid w:val="00124431"/>
    <w:rsid w:val="00132B11"/>
    <w:rsid w:val="00132C9D"/>
    <w:rsid w:val="00134B68"/>
    <w:rsid w:val="00134C2A"/>
    <w:rsid w:val="00140265"/>
    <w:rsid w:val="0014118A"/>
    <w:rsid w:val="0014246E"/>
    <w:rsid w:val="00143B99"/>
    <w:rsid w:val="00145967"/>
    <w:rsid w:val="00146D78"/>
    <w:rsid w:val="00156600"/>
    <w:rsid w:val="00157BA2"/>
    <w:rsid w:val="00161EE3"/>
    <w:rsid w:val="00163A51"/>
    <w:rsid w:val="00166FA9"/>
    <w:rsid w:val="00167E8D"/>
    <w:rsid w:val="00172046"/>
    <w:rsid w:val="00186138"/>
    <w:rsid w:val="00187592"/>
    <w:rsid w:val="001906EA"/>
    <w:rsid w:val="00192B50"/>
    <w:rsid w:val="001938B3"/>
    <w:rsid w:val="00193D90"/>
    <w:rsid w:val="001A1264"/>
    <w:rsid w:val="001A35A1"/>
    <w:rsid w:val="001B0414"/>
    <w:rsid w:val="001C5807"/>
    <w:rsid w:val="001C65E9"/>
    <w:rsid w:val="001C7117"/>
    <w:rsid w:val="001D17CB"/>
    <w:rsid w:val="001D2740"/>
    <w:rsid w:val="001D3120"/>
    <w:rsid w:val="001D34EC"/>
    <w:rsid w:val="001D5818"/>
    <w:rsid w:val="001D6911"/>
    <w:rsid w:val="001E095E"/>
    <w:rsid w:val="001E2876"/>
    <w:rsid w:val="001E2877"/>
    <w:rsid w:val="001F06DA"/>
    <w:rsid w:val="001F3AEE"/>
    <w:rsid w:val="00204BE4"/>
    <w:rsid w:val="0021022C"/>
    <w:rsid w:val="0021083C"/>
    <w:rsid w:val="00214DE9"/>
    <w:rsid w:val="00221A7B"/>
    <w:rsid w:val="002244D2"/>
    <w:rsid w:val="00226869"/>
    <w:rsid w:val="00230E75"/>
    <w:rsid w:val="002332B7"/>
    <w:rsid w:val="00234768"/>
    <w:rsid w:val="00241987"/>
    <w:rsid w:val="00245735"/>
    <w:rsid w:val="00251752"/>
    <w:rsid w:val="00251F33"/>
    <w:rsid w:val="00253547"/>
    <w:rsid w:val="00257530"/>
    <w:rsid w:val="00260D7C"/>
    <w:rsid w:val="00261CD5"/>
    <w:rsid w:val="0027126B"/>
    <w:rsid w:val="00271E93"/>
    <w:rsid w:val="002813CA"/>
    <w:rsid w:val="002900DE"/>
    <w:rsid w:val="002907ED"/>
    <w:rsid w:val="002974A8"/>
    <w:rsid w:val="002A2E1A"/>
    <w:rsid w:val="002B73ED"/>
    <w:rsid w:val="002C280D"/>
    <w:rsid w:val="002C4A49"/>
    <w:rsid w:val="002C4DC5"/>
    <w:rsid w:val="002C66B9"/>
    <w:rsid w:val="002E352B"/>
    <w:rsid w:val="002F1346"/>
    <w:rsid w:val="002F4EA9"/>
    <w:rsid w:val="002F59B6"/>
    <w:rsid w:val="002F6215"/>
    <w:rsid w:val="002F7CA5"/>
    <w:rsid w:val="0030377C"/>
    <w:rsid w:val="003037C0"/>
    <w:rsid w:val="00303A03"/>
    <w:rsid w:val="00304F47"/>
    <w:rsid w:val="003060BC"/>
    <w:rsid w:val="00307D3C"/>
    <w:rsid w:val="00307E3F"/>
    <w:rsid w:val="00312B73"/>
    <w:rsid w:val="00313BE9"/>
    <w:rsid w:val="00315B23"/>
    <w:rsid w:val="0031642E"/>
    <w:rsid w:val="003169AF"/>
    <w:rsid w:val="0032416F"/>
    <w:rsid w:val="003360E4"/>
    <w:rsid w:val="003362B1"/>
    <w:rsid w:val="00337134"/>
    <w:rsid w:val="00340AA5"/>
    <w:rsid w:val="0035190E"/>
    <w:rsid w:val="003519F6"/>
    <w:rsid w:val="00352ECF"/>
    <w:rsid w:val="00353F17"/>
    <w:rsid w:val="003608FA"/>
    <w:rsid w:val="00373201"/>
    <w:rsid w:val="00375D06"/>
    <w:rsid w:val="0037730D"/>
    <w:rsid w:val="00377904"/>
    <w:rsid w:val="00377EE6"/>
    <w:rsid w:val="0038111D"/>
    <w:rsid w:val="00383E30"/>
    <w:rsid w:val="00385C1D"/>
    <w:rsid w:val="00386C39"/>
    <w:rsid w:val="00390C93"/>
    <w:rsid w:val="00394301"/>
    <w:rsid w:val="003A383B"/>
    <w:rsid w:val="003A734E"/>
    <w:rsid w:val="003A775A"/>
    <w:rsid w:val="003B1DF9"/>
    <w:rsid w:val="003B6B72"/>
    <w:rsid w:val="003C00ED"/>
    <w:rsid w:val="003C0684"/>
    <w:rsid w:val="003C08BC"/>
    <w:rsid w:val="003C2A13"/>
    <w:rsid w:val="003C5D14"/>
    <w:rsid w:val="003C7302"/>
    <w:rsid w:val="003D215A"/>
    <w:rsid w:val="003D7895"/>
    <w:rsid w:val="003E06A1"/>
    <w:rsid w:val="003E1615"/>
    <w:rsid w:val="003E3EB1"/>
    <w:rsid w:val="003E6E1D"/>
    <w:rsid w:val="003E74DE"/>
    <w:rsid w:val="003E75C0"/>
    <w:rsid w:val="00402568"/>
    <w:rsid w:val="00403B24"/>
    <w:rsid w:val="004102BC"/>
    <w:rsid w:val="00417B3B"/>
    <w:rsid w:val="00422AD1"/>
    <w:rsid w:val="004253D1"/>
    <w:rsid w:val="00431FD8"/>
    <w:rsid w:val="00435CBF"/>
    <w:rsid w:val="004371BA"/>
    <w:rsid w:val="00441BDE"/>
    <w:rsid w:val="00446002"/>
    <w:rsid w:val="004466D1"/>
    <w:rsid w:val="00457863"/>
    <w:rsid w:val="0046224F"/>
    <w:rsid w:val="00462552"/>
    <w:rsid w:val="00464DA4"/>
    <w:rsid w:val="00465174"/>
    <w:rsid w:val="00465289"/>
    <w:rsid w:val="004714BB"/>
    <w:rsid w:val="00476105"/>
    <w:rsid w:val="00481357"/>
    <w:rsid w:val="004836AE"/>
    <w:rsid w:val="004856A7"/>
    <w:rsid w:val="00492A5E"/>
    <w:rsid w:val="004958C0"/>
    <w:rsid w:val="00497AD6"/>
    <w:rsid w:val="004A1100"/>
    <w:rsid w:val="004A4021"/>
    <w:rsid w:val="004A6B9E"/>
    <w:rsid w:val="004B071F"/>
    <w:rsid w:val="004B44DF"/>
    <w:rsid w:val="004B60C2"/>
    <w:rsid w:val="004B7977"/>
    <w:rsid w:val="004C35D2"/>
    <w:rsid w:val="004C6C24"/>
    <w:rsid w:val="004D648C"/>
    <w:rsid w:val="004D7323"/>
    <w:rsid w:val="004E2D59"/>
    <w:rsid w:val="004E3541"/>
    <w:rsid w:val="004E3B38"/>
    <w:rsid w:val="004E3B7B"/>
    <w:rsid w:val="004E5A8B"/>
    <w:rsid w:val="004E796A"/>
    <w:rsid w:val="004F3000"/>
    <w:rsid w:val="005059AD"/>
    <w:rsid w:val="00512C68"/>
    <w:rsid w:val="00513244"/>
    <w:rsid w:val="00522D15"/>
    <w:rsid w:val="00523155"/>
    <w:rsid w:val="00524392"/>
    <w:rsid w:val="00524F36"/>
    <w:rsid w:val="0054064F"/>
    <w:rsid w:val="00540A14"/>
    <w:rsid w:val="00553FE8"/>
    <w:rsid w:val="0055413F"/>
    <w:rsid w:val="00555680"/>
    <w:rsid w:val="005568E3"/>
    <w:rsid w:val="005622F7"/>
    <w:rsid w:val="005760EC"/>
    <w:rsid w:val="00576C4D"/>
    <w:rsid w:val="00582947"/>
    <w:rsid w:val="00591FA5"/>
    <w:rsid w:val="00595804"/>
    <w:rsid w:val="005A0DAE"/>
    <w:rsid w:val="005A19B7"/>
    <w:rsid w:val="005A40D4"/>
    <w:rsid w:val="005A4C7E"/>
    <w:rsid w:val="005B448B"/>
    <w:rsid w:val="005B729F"/>
    <w:rsid w:val="005C2D75"/>
    <w:rsid w:val="005C7E98"/>
    <w:rsid w:val="005D0B4E"/>
    <w:rsid w:val="005D3FC7"/>
    <w:rsid w:val="005D4262"/>
    <w:rsid w:val="005E03C3"/>
    <w:rsid w:val="005E2191"/>
    <w:rsid w:val="005E529B"/>
    <w:rsid w:val="005F247C"/>
    <w:rsid w:val="005F7E6E"/>
    <w:rsid w:val="0060133C"/>
    <w:rsid w:val="00601B59"/>
    <w:rsid w:val="006028A7"/>
    <w:rsid w:val="00610CA4"/>
    <w:rsid w:val="00611D57"/>
    <w:rsid w:val="00614828"/>
    <w:rsid w:val="006148E2"/>
    <w:rsid w:val="00615BD7"/>
    <w:rsid w:val="00616AE8"/>
    <w:rsid w:val="00627659"/>
    <w:rsid w:val="00650557"/>
    <w:rsid w:val="00661167"/>
    <w:rsid w:val="00661496"/>
    <w:rsid w:val="00662006"/>
    <w:rsid w:val="00667FF6"/>
    <w:rsid w:val="00672385"/>
    <w:rsid w:val="006766D5"/>
    <w:rsid w:val="00677549"/>
    <w:rsid w:val="006876F5"/>
    <w:rsid w:val="00696127"/>
    <w:rsid w:val="006962F6"/>
    <w:rsid w:val="006A34DF"/>
    <w:rsid w:val="006A4D70"/>
    <w:rsid w:val="006B1867"/>
    <w:rsid w:val="006B50E2"/>
    <w:rsid w:val="006B656D"/>
    <w:rsid w:val="006C10B0"/>
    <w:rsid w:val="006C18C2"/>
    <w:rsid w:val="006C1D7F"/>
    <w:rsid w:val="006D7109"/>
    <w:rsid w:val="006D79A7"/>
    <w:rsid w:val="006E5748"/>
    <w:rsid w:val="006F28A2"/>
    <w:rsid w:val="006F2B43"/>
    <w:rsid w:val="006F48EF"/>
    <w:rsid w:val="006F76A7"/>
    <w:rsid w:val="007006ED"/>
    <w:rsid w:val="00702518"/>
    <w:rsid w:val="00702994"/>
    <w:rsid w:val="00706962"/>
    <w:rsid w:val="0070777F"/>
    <w:rsid w:val="007114AE"/>
    <w:rsid w:val="0071364E"/>
    <w:rsid w:val="0071665B"/>
    <w:rsid w:val="00716E13"/>
    <w:rsid w:val="0072290F"/>
    <w:rsid w:val="00734116"/>
    <w:rsid w:val="007432F4"/>
    <w:rsid w:val="00747096"/>
    <w:rsid w:val="007540A9"/>
    <w:rsid w:val="00757C89"/>
    <w:rsid w:val="0076244A"/>
    <w:rsid w:val="00767BD7"/>
    <w:rsid w:val="007801F1"/>
    <w:rsid w:val="00786B64"/>
    <w:rsid w:val="007872D5"/>
    <w:rsid w:val="00787984"/>
    <w:rsid w:val="00794841"/>
    <w:rsid w:val="007957F7"/>
    <w:rsid w:val="007B1015"/>
    <w:rsid w:val="007B6B13"/>
    <w:rsid w:val="007C134F"/>
    <w:rsid w:val="007C648C"/>
    <w:rsid w:val="007D1EB7"/>
    <w:rsid w:val="007D4A38"/>
    <w:rsid w:val="007E2AA2"/>
    <w:rsid w:val="007E44DD"/>
    <w:rsid w:val="007E5725"/>
    <w:rsid w:val="007E71BE"/>
    <w:rsid w:val="007F6A36"/>
    <w:rsid w:val="007F7698"/>
    <w:rsid w:val="0080325B"/>
    <w:rsid w:val="00806D38"/>
    <w:rsid w:val="00811E0F"/>
    <w:rsid w:val="008136AB"/>
    <w:rsid w:val="00814F90"/>
    <w:rsid w:val="00825B66"/>
    <w:rsid w:val="00841E3F"/>
    <w:rsid w:val="00867ADA"/>
    <w:rsid w:val="008709ED"/>
    <w:rsid w:val="0087207B"/>
    <w:rsid w:val="00875B2F"/>
    <w:rsid w:val="0088498C"/>
    <w:rsid w:val="008879E2"/>
    <w:rsid w:val="00892558"/>
    <w:rsid w:val="008944A8"/>
    <w:rsid w:val="00894EC9"/>
    <w:rsid w:val="00896010"/>
    <w:rsid w:val="0089766A"/>
    <w:rsid w:val="00897A36"/>
    <w:rsid w:val="008A06E5"/>
    <w:rsid w:val="008A0E0B"/>
    <w:rsid w:val="008A1AA0"/>
    <w:rsid w:val="008A42E1"/>
    <w:rsid w:val="008A7FA8"/>
    <w:rsid w:val="008B16AC"/>
    <w:rsid w:val="008C466F"/>
    <w:rsid w:val="008D0C38"/>
    <w:rsid w:val="008D5FF5"/>
    <w:rsid w:val="008E62BA"/>
    <w:rsid w:val="008E6317"/>
    <w:rsid w:val="008F0C3B"/>
    <w:rsid w:val="008F57E8"/>
    <w:rsid w:val="00904EFE"/>
    <w:rsid w:val="00911E76"/>
    <w:rsid w:val="009124E8"/>
    <w:rsid w:val="0092094F"/>
    <w:rsid w:val="009217F8"/>
    <w:rsid w:val="00924C3C"/>
    <w:rsid w:val="00932F88"/>
    <w:rsid w:val="00934461"/>
    <w:rsid w:val="00940F57"/>
    <w:rsid w:val="0094493A"/>
    <w:rsid w:val="00946ED6"/>
    <w:rsid w:val="00946F87"/>
    <w:rsid w:val="00950041"/>
    <w:rsid w:val="00952D58"/>
    <w:rsid w:val="009551A2"/>
    <w:rsid w:val="00957C25"/>
    <w:rsid w:val="009667FD"/>
    <w:rsid w:val="00967E82"/>
    <w:rsid w:val="009717D2"/>
    <w:rsid w:val="00975048"/>
    <w:rsid w:val="0098470E"/>
    <w:rsid w:val="009857C6"/>
    <w:rsid w:val="00993829"/>
    <w:rsid w:val="00997B17"/>
    <w:rsid w:val="009A0A4A"/>
    <w:rsid w:val="009A13BD"/>
    <w:rsid w:val="009A1440"/>
    <w:rsid w:val="009A4282"/>
    <w:rsid w:val="009A76CA"/>
    <w:rsid w:val="009B4265"/>
    <w:rsid w:val="009B4F33"/>
    <w:rsid w:val="009C53E7"/>
    <w:rsid w:val="009D4FFC"/>
    <w:rsid w:val="009D6476"/>
    <w:rsid w:val="009D6D8E"/>
    <w:rsid w:val="009E40F6"/>
    <w:rsid w:val="009E5302"/>
    <w:rsid w:val="009E5F81"/>
    <w:rsid w:val="009F3D90"/>
    <w:rsid w:val="009F4E53"/>
    <w:rsid w:val="009F52EC"/>
    <w:rsid w:val="009F5B92"/>
    <w:rsid w:val="009F61BD"/>
    <w:rsid w:val="00A04F50"/>
    <w:rsid w:val="00A05CDD"/>
    <w:rsid w:val="00A07533"/>
    <w:rsid w:val="00A11041"/>
    <w:rsid w:val="00A1105D"/>
    <w:rsid w:val="00A15AAF"/>
    <w:rsid w:val="00A15CA2"/>
    <w:rsid w:val="00A2151D"/>
    <w:rsid w:val="00A26935"/>
    <w:rsid w:val="00A33D7B"/>
    <w:rsid w:val="00A37497"/>
    <w:rsid w:val="00A40F96"/>
    <w:rsid w:val="00A422F5"/>
    <w:rsid w:val="00A50041"/>
    <w:rsid w:val="00A60A25"/>
    <w:rsid w:val="00A66430"/>
    <w:rsid w:val="00A67CCE"/>
    <w:rsid w:val="00A75E49"/>
    <w:rsid w:val="00A804FF"/>
    <w:rsid w:val="00A809DF"/>
    <w:rsid w:val="00A81B95"/>
    <w:rsid w:val="00A82E2F"/>
    <w:rsid w:val="00A869EA"/>
    <w:rsid w:val="00A956EF"/>
    <w:rsid w:val="00A96EE5"/>
    <w:rsid w:val="00A9718C"/>
    <w:rsid w:val="00AA6F33"/>
    <w:rsid w:val="00AA79A7"/>
    <w:rsid w:val="00AB5D22"/>
    <w:rsid w:val="00AB6C7B"/>
    <w:rsid w:val="00AC0F6D"/>
    <w:rsid w:val="00AC6D71"/>
    <w:rsid w:val="00AD04EB"/>
    <w:rsid w:val="00AD2997"/>
    <w:rsid w:val="00AD3C04"/>
    <w:rsid w:val="00AD712E"/>
    <w:rsid w:val="00AE285F"/>
    <w:rsid w:val="00AE56C4"/>
    <w:rsid w:val="00AE76D7"/>
    <w:rsid w:val="00AE7EDB"/>
    <w:rsid w:val="00AF0197"/>
    <w:rsid w:val="00AF0D4D"/>
    <w:rsid w:val="00AF1B59"/>
    <w:rsid w:val="00AF3A86"/>
    <w:rsid w:val="00AF6B53"/>
    <w:rsid w:val="00B01FCC"/>
    <w:rsid w:val="00B038C8"/>
    <w:rsid w:val="00B043EB"/>
    <w:rsid w:val="00B06797"/>
    <w:rsid w:val="00B14E06"/>
    <w:rsid w:val="00B265BB"/>
    <w:rsid w:val="00B32E03"/>
    <w:rsid w:val="00B344D8"/>
    <w:rsid w:val="00B3489F"/>
    <w:rsid w:val="00B377E2"/>
    <w:rsid w:val="00B37AD5"/>
    <w:rsid w:val="00B40A80"/>
    <w:rsid w:val="00B41AED"/>
    <w:rsid w:val="00B43D2E"/>
    <w:rsid w:val="00B44D70"/>
    <w:rsid w:val="00B46181"/>
    <w:rsid w:val="00B52012"/>
    <w:rsid w:val="00B5220D"/>
    <w:rsid w:val="00B57CA2"/>
    <w:rsid w:val="00B62DF7"/>
    <w:rsid w:val="00B73627"/>
    <w:rsid w:val="00B737FD"/>
    <w:rsid w:val="00B7393F"/>
    <w:rsid w:val="00B73FA3"/>
    <w:rsid w:val="00B777AB"/>
    <w:rsid w:val="00B836D3"/>
    <w:rsid w:val="00B85DA9"/>
    <w:rsid w:val="00B86111"/>
    <w:rsid w:val="00B915C1"/>
    <w:rsid w:val="00B92BC7"/>
    <w:rsid w:val="00B9463A"/>
    <w:rsid w:val="00B95CC8"/>
    <w:rsid w:val="00BA0ABD"/>
    <w:rsid w:val="00BA2C1B"/>
    <w:rsid w:val="00BA3C63"/>
    <w:rsid w:val="00BA48B0"/>
    <w:rsid w:val="00BA7E4F"/>
    <w:rsid w:val="00BB0164"/>
    <w:rsid w:val="00BB3A61"/>
    <w:rsid w:val="00BB67DD"/>
    <w:rsid w:val="00BC0BE4"/>
    <w:rsid w:val="00BD5A6F"/>
    <w:rsid w:val="00BD70DC"/>
    <w:rsid w:val="00BD720A"/>
    <w:rsid w:val="00BE4611"/>
    <w:rsid w:val="00BE7CE4"/>
    <w:rsid w:val="00BE7F3A"/>
    <w:rsid w:val="00BF352F"/>
    <w:rsid w:val="00BF623E"/>
    <w:rsid w:val="00BF6FAB"/>
    <w:rsid w:val="00C017E6"/>
    <w:rsid w:val="00C01E88"/>
    <w:rsid w:val="00C07DB8"/>
    <w:rsid w:val="00C20E01"/>
    <w:rsid w:val="00C23CDD"/>
    <w:rsid w:val="00C35983"/>
    <w:rsid w:val="00C362B3"/>
    <w:rsid w:val="00C36430"/>
    <w:rsid w:val="00C45508"/>
    <w:rsid w:val="00C516BA"/>
    <w:rsid w:val="00C519D5"/>
    <w:rsid w:val="00C542AE"/>
    <w:rsid w:val="00C555AD"/>
    <w:rsid w:val="00C626A9"/>
    <w:rsid w:val="00C647F7"/>
    <w:rsid w:val="00C652F4"/>
    <w:rsid w:val="00C66681"/>
    <w:rsid w:val="00C722AA"/>
    <w:rsid w:val="00C84DF7"/>
    <w:rsid w:val="00C94A81"/>
    <w:rsid w:val="00C95014"/>
    <w:rsid w:val="00C95D80"/>
    <w:rsid w:val="00C967C9"/>
    <w:rsid w:val="00C96E99"/>
    <w:rsid w:val="00CA027D"/>
    <w:rsid w:val="00CA42ED"/>
    <w:rsid w:val="00CA4684"/>
    <w:rsid w:val="00CA74AE"/>
    <w:rsid w:val="00CB2A8E"/>
    <w:rsid w:val="00CB5EE8"/>
    <w:rsid w:val="00CC02D5"/>
    <w:rsid w:val="00CC3425"/>
    <w:rsid w:val="00CC5876"/>
    <w:rsid w:val="00CC5DA2"/>
    <w:rsid w:val="00CC6912"/>
    <w:rsid w:val="00CC7BAA"/>
    <w:rsid w:val="00CD06D1"/>
    <w:rsid w:val="00CD171E"/>
    <w:rsid w:val="00CD608A"/>
    <w:rsid w:val="00CE1B53"/>
    <w:rsid w:val="00CE1DD5"/>
    <w:rsid w:val="00CE322D"/>
    <w:rsid w:val="00CF24F3"/>
    <w:rsid w:val="00CF4A9B"/>
    <w:rsid w:val="00CF58E9"/>
    <w:rsid w:val="00D0420C"/>
    <w:rsid w:val="00D211AE"/>
    <w:rsid w:val="00D21E4C"/>
    <w:rsid w:val="00D24B80"/>
    <w:rsid w:val="00D31E2F"/>
    <w:rsid w:val="00D32693"/>
    <w:rsid w:val="00D35222"/>
    <w:rsid w:val="00D36F1E"/>
    <w:rsid w:val="00D37F17"/>
    <w:rsid w:val="00D40A46"/>
    <w:rsid w:val="00D41654"/>
    <w:rsid w:val="00D44009"/>
    <w:rsid w:val="00D450C2"/>
    <w:rsid w:val="00D4564E"/>
    <w:rsid w:val="00D502B0"/>
    <w:rsid w:val="00D51712"/>
    <w:rsid w:val="00D547BA"/>
    <w:rsid w:val="00D556E5"/>
    <w:rsid w:val="00D57D7C"/>
    <w:rsid w:val="00D6378A"/>
    <w:rsid w:val="00D646C4"/>
    <w:rsid w:val="00D662FE"/>
    <w:rsid w:val="00D74061"/>
    <w:rsid w:val="00D93E38"/>
    <w:rsid w:val="00D93EA9"/>
    <w:rsid w:val="00DA0B7D"/>
    <w:rsid w:val="00DA38F6"/>
    <w:rsid w:val="00DA5F04"/>
    <w:rsid w:val="00DA6880"/>
    <w:rsid w:val="00DB1A63"/>
    <w:rsid w:val="00DB327E"/>
    <w:rsid w:val="00DB4E89"/>
    <w:rsid w:val="00DB5AE3"/>
    <w:rsid w:val="00DB63E1"/>
    <w:rsid w:val="00DC3B89"/>
    <w:rsid w:val="00DC5F0D"/>
    <w:rsid w:val="00DC6343"/>
    <w:rsid w:val="00DD106D"/>
    <w:rsid w:val="00DD2953"/>
    <w:rsid w:val="00DD7908"/>
    <w:rsid w:val="00DE27F3"/>
    <w:rsid w:val="00DE3306"/>
    <w:rsid w:val="00DF11C4"/>
    <w:rsid w:val="00DF4A23"/>
    <w:rsid w:val="00DF54E7"/>
    <w:rsid w:val="00DF722B"/>
    <w:rsid w:val="00DF7BCA"/>
    <w:rsid w:val="00E00503"/>
    <w:rsid w:val="00E0162C"/>
    <w:rsid w:val="00E03609"/>
    <w:rsid w:val="00E1245E"/>
    <w:rsid w:val="00E139CE"/>
    <w:rsid w:val="00E159D3"/>
    <w:rsid w:val="00E15AD6"/>
    <w:rsid w:val="00E15FAD"/>
    <w:rsid w:val="00E16551"/>
    <w:rsid w:val="00E232D1"/>
    <w:rsid w:val="00E27102"/>
    <w:rsid w:val="00E35654"/>
    <w:rsid w:val="00E37B1C"/>
    <w:rsid w:val="00E434BA"/>
    <w:rsid w:val="00E45983"/>
    <w:rsid w:val="00E4700D"/>
    <w:rsid w:val="00E500AC"/>
    <w:rsid w:val="00E5483C"/>
    <w:rsid w:val="00E611C6"/>
    <w:rsid w:val="00E64570"/>
    <w:rsid w:val="00E71201"/>
    <w:rsid w:val="00E7699E"/>
    <w:rsid w:val="00E77B5F"/>
    <w:rsid w:val="00E77C70"/>
    <w:rsid w:val="00E8154A"/>
    <w:rsid w:val="00E82468"/>
    <w:rsid w:val="00E853D7"/>
    <w:rsid w:val="00E8597A"/>
    <w:rsid w:val="00E863C3"/>
    <w:rsid w:val="00E867E3"/>
    <w:rsid w:val="00E87E26"/>
    <w:rsid w:val="00E937F1"/>
    <w:rsid w:val="00E9439C"/>
    <w:rsid w:val="00E975CB"/>
    <w:rsid w:val="00EA02F5"/>
    <w:rsid w:val="00EA2CE9"/>
    <w:rsid w:val="00EA4B33"/>
    <w:rsid w:val="00EA4DD8"/>
    <w:rsid w:val="00EB6736"/>
    <w:rsid w:val="00EC18ED"/>
    <w:rsid w:val="00EC281F"/>
    <w:rsid w:val="00EC6455"/>
    <w:rsid w:val="00ED613F"/>
    <w:rsid w:val="00EE1E7D"/>
    <w:rsid w:val="00EF4745"/>
    <w:rsid w:val="00F00A16"/>
    <w:rsid w:val="00F00D56"/>
    <w:rsid w:val="00F02DDA"/>
    <w:rsid w:val="00F07A2A"/>
    <w:rsid w:val="00F102BE"/>
    <w:rsid w:val="00F13905"/>
    <w:rsid w:val="00F155AC"/>
    <w:rsid w:val="00F15AFA"/>
    <w:rsid w:val="00F15FA7"/>
    <w:rsid w:val="00F17130"/>
    <w:rsid w:val="00F17798"/>
    <w:rsid w:val="00F20285"/>
    <w:rsid w:val="00F25F24"/>
    <w:rsid w:val="00F2604A"/>
    <w:rsid w:val="00F27DB1"/>
    <w:rsid w:val="00F33257"/>
    <w:rsid w:val="00F3330B"/>
    <w:rsid w:val="00F345D9"/>
    <w:rsid w:val="00F4022D"/>
    <w:rsid w:val="00F4542E"/>
    <w:rsid w:val="00F46A13"/>
    <w:rsid w:val="00F54EFD"/>
    <w:rsid w:val="00F57A95"/>
    <w:rsid w:val="00F611A8"/>
    <w:rsid w:val="00F6544E"/>
    <w:rsid w:val="00F705F3"/>
    <w:rsid w:val="00F70E93"/>
    <w:rsid w:val="00F72028"/>
    <w:rsid w:val="00F74C02"/>
    <w:rsid w:val="00F74DFE"/>
    <w:rsid w:val="00F846CF"/>
    <w:rsid w:val="00F85BDD"/>
    <w:rsid w:val="00F863BD"/>
    <w:rsid w:val="00F93085"/>
    <w:rsid w:val="00F9490D"/>
    <w:rsid w:val="00F97080"/>
    <w:rsid w:val="00FA0FC2"/>
    <w:rsid w:val="00FA6B63"/>
    <w:rsid w:val="00FB0C7A"/>
    <w:rsid w:val="00FB0D80"/>
    <w:rsid w:val="00FB4B89"/>
    <w:rsid w:val="00FC2117"/>
    <w:rsid w:val="00FC3723"/>
    <w:rsid w:val="00FC5575"/>
    <w:rsid w:val="00FD0CE2"/>
    <w:rsid w:val="00FD51AE"/>
    <w:rsid w:val="00FD74EA"/>
    <w:rsid w:val="00FD7AAB"/>
    <w:rsid w:val="00FE01D5"/>
    <w:rsid w:val="00FE03B1"/>
    <w:rsid w:val="00FE1942"/>
    <w:rsid w:val="00FF27FA"/>
    <w:rsid w:val="00FF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188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 w:type="character" w:styleId="Hyperlink">
    <w:name w:val="Hyperlink"/>
    <w:basedOn w:val="DefaultParagraphFont"/>
    <w:uiPriority w:val="99"/>
    <w:unhideWhenUsed/>
    <w:rsid w:val="006D71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3C7"/>
    <w:pPr>
      <w:tabs>
        <w:tab w:val="center" w:pos="4320"/>
        <w:tab w:val="right" w:pos="8640"/>
      </w:tabs>
    </w:pPr>
  </w:style>
  <w:style w:type="paragraph" w:styleId="Footer">
    <w:name w:val="footer"/>
    <w:basedOn w:val="Normal"/>
    <w:semiHidden/>
    <w:rsid w:val="006E33C7"/>
    <w:pPr>
      <w:tabs>
        <w:tab w:val="center" w:pos="4320"/>
        <w:tab w:val="right" w:pos="8640"/>
      </w:tabs>
    </w:pPr>
  </w:style>
  <w:style w:type="table" w:styleId="TableGrid">
    <w:name w:val="Table Grid"/>
    <w:basedOn w:val="TableNormal"/>
    <w:rsid w:val="00FC40F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F61635"/>
    <w:rPr>
      <w:szCs w:val="20"/>
    </w:rPr>
  </w:style>
  <w:style w:type="paragraph" w:styleId="DocumentMap">
    <w:name w:val="Document Map"/>
    <w:basedOn w:val="Normal"/>
    <w:semiHidden/>
    <w:rsid w:val="00D115C0"/>
    <w:pPr>
      <w:shd w:val="clear" w:color="auto" w:fill="C6D5EC"/>
    </w:pPr>
    <w:rPr>
      <w:rFonts w:ascii="Lucida Grande" w:hAnsi="Lucida Grande"/>
    </w:rPr>
  </w:style>
  <w:style w:type="paragraph" w:styleId="BalloonText">
    <w:name w:val="Balloon Text"/>
    <w:basedOn w:val="Normal"/>
    <w:link w:val="BalloonTextChar"/>
    <w:uiPriority w:val="99"/>
    <w:semiHidden/>
    <w:unhideWhenUsed/>
    <w:rsid w:val="00064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EAD"/>
    <w:rPr>
      <w:rFonts w:ascii="Lucida Grande" w:hAnsi="Lucida Grande" w:cs="Lucida Grande"/>
      <w:sz w:val="18"/>
      <w:szCs w:val="18"/>
    </w:rPr>
  </w:style>
  <w:style w:type="paragraph" w:styleId="ListParagraph">
    <w:name w:val="List Paragraph"/>
    <w:basedOn w:val="Normal"/>
    <w:uiPriority w:val="34"/>
    <w:qFormat/>
    <w:rsid w:val="00AC6D71"/>
    <w:pPr>
      <w:ind w:left="720"/>
      <w:contextualSpacing/>
    </w:pPr>
  </w:style>
  <w:style w:type="character" w:styleId="Emphasis">
    <w:name w:val="Emphasis"/>
    <w:uiPriority w:val="20"/>
    <w:qFormat/>
    <w:rsid w:val="00D37F17"/>
    <w:rPr>
      <w:i/>
      <w:iCs/>
    </w:rPr>
  </w:style>
  <w:style w:type="character" w:styleId="Hyperlink">
    <w:name w:val="Hyperlink"/>
    <w:basedOn w:val="DefaultParagraphFont"/>
    <w:uiPriority w:val="99"/>
    <w:unhideWhenUsed/>
    <w:rsid w:val="006D7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WHAT MAKES A MINISTRY STRONG</vt:lpstr>
    </vt:vector>
  </TitlesOfParts>
  <Company>Compass Bible Church</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MINISTRY STRONG</dc:title>
  <dc:subject/>
  <dc:creator>Jon Benzinger</dc:creator>
  <cp:keywords/>
  <dc:description/>
  <cp:lastModifiedBy>Me</cp:lastModifiedBy>
  <cp:revision>11</cp:revision>
  <cp:lastPrinted>2017-08-26T22:45:00Z</cp:lastPrinted>
  <dcterms:created xsi:type="dcterms:W3CDTF">2018-02-10T22:31:00Z</dcterms:created>
  <dcterms:modified xsi:type="dcterms:W3CDTF">2018-02-11T14:23:00Z</dcterms:modified>
</cp:coreProperties>
</file>